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7DC0A" w14:textId="390C87F1" w:rsidR="00DA09DF" w:rsidRDefault="00DA09DF" w:rsidP="004E152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3CA87A8" wp14:editId="08861633">
                <wp:simplePos x="0" y="0"/>
                <wp:positionH relativeFrom="column">
                  <wp:posOffset>-140335</wp:posOffset>
                </wp:positionH>
                <wp:positionV relativeFrom="paragraph">
                  <wp:posOffset>0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F51A8" w14:textId="1A3BD18B" w:rsidR="00DA09DF" w:rsidRDefault="00DA09DF" w:rsidP="00DA09DF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17433AD" wp14:editId="6EAA66EF">
                                  <wp:extent cx="1123950" cy="1190625"/>
                                  <wp:effectExtent l="0" t="0" r="0" b="9525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A87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05pt;margin-top:0;width:114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" stroked="f">
                <v:textbox>
                  <w:txbxContent>
                    <w:p w14:paraId="41EF51A8" w14:textId="1A3BD18B" w:rsidR="00DA09DF" w:rsidRDefault="00DA09DF" w:rsidP="00DA09DF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17433AD" wp14:editId="6EAA66EF">
                            <wp:extent cx="1123950" cy="1190625"/>
                            <wp:effectExtent l="0" t="0" r="0" b="9525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BC32859" wp14:editId="71518B72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76845" w14:textId="77777777" w:rsidR="00DA09DF" w:rsidRDefault="00DA09DF" w:rsidP="00DA09DF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32859" id="Text Box 22" o:spid="_x0000_s1027" type="#_x0000_t202" style="position:absolute;left:0;text-align:left;margin-left:120.2pt;margin-top:24.15pt;width:317.25pt;height:53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01F76845" w14:textId="77777777" w:rsidR="00DA09DF" w:rsidRDefault="00DA09DF" w:rsidP="00DA09DF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8EFC2F6" wp14:editId="54A6B5AA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121F2" w14:textId="77777777" w:rsidR="00DA09DF" w:rsidRDefault="00DA09DF" w:rsidP="00DA09D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FC2F6" id="Text Box 21" o:spid="_x0000_s1028" type="#_x0000_t202" style="position:absolute;left:0;text-align:left;margin-left:15.7pt;margin-top:13.3pt;width:66.9pt;height:91.5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2A4121F2" w14:textId="77777777" w:rsidR="00DA09DF" w:rsidRDefault="00DA09DF" w:rsidP="00DA09DF"/>
                  </w:txbxContent>
                </v:textbox>
                <w10:wrap type="square" anchorx="margin"/>
              </v:shape>
            </w:pict>
          </mc:Fallback>
        </mc:AlternateContent>
      </w:r>
    </w:p>
    <w:p w14:paraId="1E712F85" w14:textId="276F56BE" w:rsidR="00DA09DF" w:rsidRDefault="00DA09DF" w:rsidP="00DA09DF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1172F09" wp14:editId="639D5FC1">
                <wp:simplePos x="0" y="0"/>
                <wp:positionH relativeFrom="column">
                  <wp:posOffset>2293620</wp:posOffset>
                </wp:positionH>
                <wp:positionV relativeFrom="paragraph">
                  <wp:posOffset>767080</wp:posOffset>
                </wp:positionV>
                <wp:extent cx="2336800" cy="428625"/>
                <wp:effectExtent l="0" t="0" r="6350" b="952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E82F2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  <w:p w14:paraId="5E7234F3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6624DB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FA0CE29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11C440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A29E6B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A46089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1856BD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C46AE0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44E187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8CBCD5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34E11E" w14:textId="77777777" w:rsidR="00DA09DF" w:rsidRDefault="00DA09DF" w:rsidP="00DA09DF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72F09" id="Text Box 20" o:spid="_x0000_s1029" type="#_x0000_t202" style="position:absolute;margin-left:180.6pt;margin-top:60.4pt;width:184pt;height:33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" stroked="f">
                <v:textbox>
                  <w:txbxContent>
                    <w:p w14:paraId="267E82F2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  <w:p w14:paraId="5E7234F3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6624DB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FA0CE29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11C440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FA29E6B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A46089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1856BD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C46AE0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44E187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8CBCD5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E34E11E" w14:textId="77777777" w:rsidR="00DA09DF" w:rsidRDefault="00DA09DF" w:rsidP="00DA09DF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38CA85" w14:textId="77777777" w:rsidR="00DA09DF" w:rsidRDefault="00DA09DF" w:rsidP="00DA09DF">
      <w:pPr>
        <w:rPr>
          <w:rFonts w:ascii="Arial" w:hAnsi="Arial" w:cs="Arial"/>
          <w:sz w:val="24"/>
          <w:szCs w:val="24"/>
        </w:rPr>
      </w:pPr>
    </w:p>
    <w:p w14:paraId="58BE3BEA" w14:textId="24287A4F" w:rsidR="00DA09DF" w:rsidRPr="0015752C" w:rsidRDefault="009E7802" w:rsidP="00DA09D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</w:t>
      </w:r>
      <w:r w:rsidR="007466AC">
        <w:rPr>
          <w:rFonts w:ascii="Arial" w:hAnsi="Arial" w:cs="Arial"/>
          <w:sz w:val="24"/>
          <w:szCs w:val="24"/>
        </w:rPr>
        <w:t xml:space="preserve"> </w:t>
      </w:r>
      <w:r w:rsidR="000668C1" w:rsidRPr="0015752C">
        <w:rPr>
          <w:rFonts w:ascii="Arial" w:hAnsi="Arial" w:cs="Arial"/>
          <w:sz w:val="24"/>
          <w:szCs w:val="24"/>
        </w:rPr>
        <w:t>202</w:t>
      </w:r>
      <w:r w:rsidR="004E16C4" w:rsidRPr="0015752C">
        <w:rPr>
          <w:rFonts w:ascii="Arial" w:hAnsi="Arial" w:cs="Arial"/>
          <w:sz w:val="24"/>
          <w:szCs w:val="24"/>
        </w:rPr>
        <w:t>4</w:t>
      </w:r>
    </w:p>
    <w:p w14:paraId="150D538E" w14:textId="77777777" w:rsidR="00DA09DF" w:rsidRPr="0015752C" w:rsidRDefault="00DA09DF" w:rsidP="00DA09DF">
      <w:pPr>
        <w:rPr>
          <w:rFonts w:ascii="Arial" w:hAnsi="Arial" w:cs="Arial"/>
          <w:sz w:val="24"/>
          <w:szCs w:val="24"/>
        </w:rPr>
      </w:pPr>
      <w:r w:rsidRPr="0015752C">
        <w:rPr>
          <w:rFonts w:ascii="Arial" w:hAnsi="Arial" w:cs="Arial"/>
          <w:sz w:val="24"/>
          <w:szCs w:val="24"/>
        </w:rPr>
        <w:t>To:   All Members of the Saddleworth Parish Council</w:t>
      </w:r>
    </w:p>
    <w:p w14:paraId="3B4B365E" w14:textId="77777777" w:rsidR="00DA09DF" w:rsidRPr="0015752C" w:rsidRDefault="00DA09DF" w:rsidP="00DA09DF">
      <w:pPr>
        <w:jc w:val="both"/>
        <w:rPr>
          <w:rFonts w:ascii="Arial" w:hAnsi="Arial" w:cs="Arial"/>
          <w:sz w:val="24"/>
          <w:szCs w:val="24"/>
        </w:rPr>
      </w:pPr>
      <w:r w:rsidRPr="0015752C">
        <w:rPr>
          <w:rFonts w:ascii="Arial" w:hAnsi="Arial" w:cs="Arial"/>
          <w:sz w:val="24"/>
          <w:szCs w:val="24"/>
        </w:rPr>
        <w:t>Dear Sir/Madam</w:t>
      </w:r>
    </w:p>
    <w:p w14:paraId="4F718E70" w14:textId="61A917ED" w:rsidR="00DA09DF" w:rsidRPr="0015752C" w:rsidRDefault="00DA09DF" w:rsidP="00DA09D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5752C">
        <w:rPr>
          <w:rFonts w:ascii="Arial" w:hAnsi="Arial" w:cs="Arial"/>
          <w:sz w:val="24"/>
          <w:szCs w:val="24"/>
        </w:rPr>
        <w:t xml:space="preserve">You are hereby summoned to attend the </w:t>
      </w:r>
      <w:r w:rsidRPr="0015752C">
        <w:rPr>
          <w:rFonts w:ascii="Arial" w:hAnsi="Arial" w:cs="Arial"/>
          <w:b/>
          <w:bCs/>
          <w:sz w:val="24"/>
          <w:szCs w:val="24"/>
        </w:rPr>
        <w:t>Ordinary Council Meeting</w:t>
      </w:r>
      <w:r w:rsidRPr="0015752C">
        <w:rPr>
          <w:rFonts w:ascii="Arial" w:hAnsi="Arial" w:cs="Arial"/>
          <w:sz w:val="24"/>
          <w:szCs w:val="24"/>
        </w:rPr>
        <w:t xml:space="preserve"> of the </w:t>
      </w:r>
      <w:r w:rsidRPr="0015752C">
        <w:rPr>
          <w:rFonts w:ascii="Arial" w:hAnsi="Arial" w:cs="Arial"/>
          <w:b/>
          <w:bCs/>
          <w:sz w:val="24"/>
          <w:szCs w:val="24"/>
        </w:rPr>
        <w:t>Parish Council</w:t>
      </w:r>
      <w:r w:rsidRPr="0015752C">
        <w:rPr>
          <w:rFonts w:ascii="Arial" w:hAnsi="Arial" w:cs="Arial"/>
          <w:sz w:val="24"/>
          <w:szCs w:val="24"/>
        </w:rPr>
        <w:t xml:space="preserve"> to be held in the </w:t>
      </w:r>
      <w:r w:rsidRPr="0015752C">
        <w:rPr>
          <w:rFonts w:ascii="Arial" w:hAnsi="Arial" w:cs="Arial"/>
          <w:b/>
          <w:sz w:val="24"/>
          <w:szCs w:val="24"/>
        </w:rPr>
        <w:t>Council Chamber</w:t>
      </w:r>
      <w:r w:rsidRPr="0015752C">
        <w:rPr>
          <w:rFonts w:ascii="Arial" w:hAnsi="Arial" w:cs="Arial"/>
          <w:sz w:val="24"/>
          <w:szCs w:val="24"/>
        </w:rPr>
        <w:t xml:space="preserve"> at Saddleworth Civic Hall, Uppermill on </w:t>
      </w:r>
      <w:r w:rsidRPr="0015752C">
        <w:rPr>
          <w:rFonts w:ascii="Arial" w:hAnsi="Arial" w:cs="Arial"/>
          <w:b/>
          <w:sz w:val="24"/>
          <w:szCs w:val="24"/>
          <w:u w:val="single"/>
        </w:rPr>
        <w:t xml:space="preserve">Monday </w:t>
      </w:r>
      <w:r w:rsidR="006A31E5">
        <w:rPr>
          <w:rFonts w:ascii="Arial" w:hAnsi="Arial" w:cs="Arial"/>
          <w:b/>
          <w:sz w:val="24"/>
          <w:szCs w:val="24"/>
          <w:u w:val="single"/>
        </w:rPr>
        <w:t>2</w:t>
      </w:r>
      <w:r w:rsidR="008729F4">
        <w:rPr>
          <w:rFonts w:ascii="Arial" w:hAnsi="Arial" w:cs="Arial"/>
          <w:b/>
          <w:sz w:val="24"/>
          <w:szCs w:val="24"/>
          <w:u w:val="single"/>
        </w:rPr>
        <w:t>8</w:t>
      </w:r>
      <w:r w:rsidR="008729F4" w:rsidRPr="008729F4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8729F4">
        <w:rPr>
          <w:rFonts w:ascii="Arial" w:hAnsi="Arial" w:cs="Arial"/>
          <w:b/>
          <w:sz w:val="24"/>
          <w:szCs w:val="24"/>
          <w:u w:val="single"/>
        </w:rPr>
        <w:t xml:space="preserve"> October</w:t>
      </w:r>
      <w:r w:rsidRPr="0015752C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4E16C4" w:rsidRPr="0015752C">
        <w:rPr>
          <w:rFonts w:ascii="Arial" w:hAnsi="Arial" w:cs="Arial"/>
          <w:b/>
          <w:sz w:val="24"/>
          <w:szCs w:val="24"/>
          <w:u w:val="single"/>
        </w:rPr>
        <w:t>4</w:t>
      </w:r>
      <w:r w:rsidRPr="0015752C">
        <w:rPr>
          <w:rFonts w:ascii="Arial" w:hAnsi="Arial" w:cs="Arial"/>
          <w:b/>
          <w:sz w:val="24"/>
          <w:szCs w:val="24"/>
          <w:u w:val="single"/>
        </w:rPr>
        <w:t xml:space="preserve"> at 7:30pm</w:t>
      </w:r>
      <w:r w:rsidRPr="0015752C">
        <w:rPr>
          <w:rFonts w:ascii="Arial" w:hAnsi="Arial" w:cs="Arial"/>
          <w:sz w:val="24"/>
          <w:szCs w:val="24"/>
        </w:rPr>
        <w:t xml:space="preserve"> for the purpose of conducting the under mentioned business.</w:t>
      </w:r>
    </w:p>
    <w:p w14:paraId="527233CE" w14:textId="77777777" w:rsidR="00DA09DF" w:rsidRPr="0015752C" w:rsidRDefault="00DA09DF" w:rsidP="00DA09DF">
      <w:pPr>
        <w:jc w:val="both"/>
        <w:rPr>
          <w:rFonts w:ascii="Arial" w:hAnsi="Arial" w:cs="Arial"/>
          <w:sz w:val="24"/>
          <w:szCs w:val="24"/>
        </w:rPr>
      </w:pPr>
      <w:r w:rsidRPr="0015752C">
        <w:rPr>
          <w:rFonts w:ascii="Arial" w:hAnsi="Arial" w:cs="Arial"/>
          <w:sz w:val="24"/>
          <w:szCs w:val="24"/>
        </w:rPr>
        <w:t>Yours faithfully</w:t>
      </w:r>
    </w:p>
    <w:p w14:paraId="1436B74F" w14:textId="19B14B2B" w:rsidR="00BF55EE" w:rsidRPr="0015752C" w:rsidRDefault="00BF55EE" w:rsidP="00DA09D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>K E Allott</w:t>
      </w:r>
    </w:p>
    <w:p w14:paraId="023A4CDE" w14:textId="77777777" w:rsidR="00DA09DF" w:rsidRPr="0015752C" w:rsidRDefault="00DA09DF" w:rsidP="00DA09DF">
      <w:pPr>
        <w:jc w:val="both"/>
        <w:rPr>
          <w:rFonts w:ascii="Arial" w:hAnsi="Arial" w:cs="Arial"/>
          <w:sz w:val="24"/>
          <w:szCs w:val="24"/>
        </w:rPr>
      </w:pPr>
      <w:r w:rsidRPr="0015752C">
        <w:rPr>
          <w:rFonts w:ascii="Arial" w:hAnsi="Arial" w:cs="Arial"/>
          <w:sz w:val="24"/>
          <w:szCs w:val="24"/>
        </w:rPr>
        <w:t xml:space="preserve">Clerk to the Council                 </w:t>
      </w:r>
    </w:p>
    <w:p w14:paraId="11A38AC3" w14:textId="77777777" w:rsidR="00DA09DF" w:rsidRPr="0015752C" w:rsidRDefault="00DA09DF" w:rsidP="00DA09DF">
      <w:pPr>
        <w:jc w:val="center"/>
        <w:rPr>
          <w:rFonts w:ascii="Arial" w:hAnsi="Arial" w:cs="Arial"/>
          <w:b/>
          <w:sz w:val="24"/>
          <w:szCs w:val="24"/>
        </w:rPr>
      </w:pPr>
      <w:r w:rsidRPr="0015752C">
        <w:rPr>
          <w:rFonts w:ascii="Arial" w:hAnsi="Arial" w:cs="Arial"/>
          <w:b/>
          <w:sz w:val="24"/>
          <w:szCs w:val="24"/>
        </w:rPr>
        <w:t>AGENDA</w:t>
      </w:r>
    </w:p>
    <w:p w14:paraId="5E77196F" w14:textId="77777777" w:rsidR="00F07138" w:rsidRDefault="00DA09DF" w:rsidP="00F07138">
      <w:pPr>
        <w:jc w:val="center"/>
        <w:rPr>
          <w:rFonts w:ascii="Arial" w:hAnsi="Arial" w:cs="Arial"/>
          <w:b/>
          <w:sz w:val="24"/>
          <w:szCs w:val="24"/>
        </w:rPr>
      </w:pPr>
      <w:r w:rsidRPr="0015752C">
        <w:rPr>
          <w:rFonts w:ascii="Arial" w:hAnsi="Arial" w:cs="Arial"/>
          <w:b/>
          <w:sz w:val="24"/>
          <w:szCs w:val="24"/>
        </w:rPr>
        <w:t>Welcome by the Chairman</w:t>
      </w:r>
    </w:p>
    <w:p w14:paraId="59332081" w14:textId="4C8EDD8A" w:rsidR="00F07138" w:rsidRPr="0015752C" w:rsidRDefault="00F07138" w:rsidP="001C7F02">
      <w:pPr>
        <w:jc w:val="center"/>
        <w:rPr>
          <w:rFonts w:ascii="Arial" w:hAnsi="Arial" w:cs="Arial"/>
          <w:b/>
          <w:sz w:val="24"/>
          <w:szCs w:val="24"/>
        </w:rPr>
      </w:pPr>
      <w:r w:rsidRPr="00F07138">
        <w:rPr>
          <w:rFonts w:ascii="Arial" w:hAnsi="Arial" w:cs="Arial"/>
          <w:b/>
          <w:sz w:val="24"/>
          <w:szCs w:val="24"/>
        </w:rPr>
        <w:t xml:space="preserve"> </w:t>
      </w:r>
      <w:r w:rsidRPr="0015752C">
        <w:rPr>
          <w:rFonts w:ascii="Arial" w:hAnsi="Arial" w:cs="Arial"/>
          <w:b/>
          <w:sz w:val="24"/>
          <w:szCs w:val="24"/>
        </w:rPr>
        <w:t xml:space="preserve">Prayers led by </w:t>
      </w:r>
      <w:r w:rsidR="008729F4">
        <w:rPr>
          <w:rFonts w:ascii="Arial" w:hAnsi="Arial" w:cs="Arial"/>
          <w:b/>
          <w:sz w:val="24"/>
          <w:szCs w:val="24"/>
        </w:rPr>
        <w:t>Revd. Ken McNally</w:t>
      </w:r>
    </w:p>
    <w:p w14:paraId="7652182B" w14:textId="77777777" w:rsidR="00312CCF" w:rsidRPr="0015752C" w:rsidRDefault="00312CCF" w:rsidP="00312CCF">
      <w:pPr>
        <w:pStyle w:val="ListParagraph"/>
        <w:widowControl w:val="0"/>
        <w:suppressAutoHyphens/>
        <w:autoSpaceDN w:val="0"/>
        <w:spacing w:before="120" w:after="0" w:line="240" w:lineRule="auto"/>
        <w:ind w:left="1210"/>
        <w:jc w:val="both"/>
        <w:rPr>
          <w:rFonts w:ascii="Arial" w:hAnsi="Arial" w:cs="Arial"/>
          <w:b/>
          <w:bCs/>
          <w:sz w:val="24"/>
          <w:szCs w:val="24"/>
        </w:rPr>
      </w:pPr>
    </w:p>
    <w:p w14:paraId="6D60F021" w14:textId="0A22DBAC" w:rsidR="00DA09DF" w:rsidRPr="0015752C" w:rsidRDefault="00DA09DF" w:rsidP="00BF1D10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 xml:space="preserve">To receive Public Questions </w:t>
      </w:r>
    </w:p>
    <w:p w14:paraId="3E47A806" w14:textId="77777777" w:rsidR="00245F58" w:rsidRPr="0015752C" w:rsidRDefault="00245F58" w:rsidP="00BF1D10">
      <w:pPr>
        <w:pStyle w:val="ListParagraph"/>
        <w:widowControl w:val="0"/>
        <w:suppressAutoHyphens/>
        <w:autoSpaceDN w:val="0"/>
        <w:spacing w:before="120" w:after="0" w:line="276" w:lineRule="auto"/>
        <w:ind w:left="1353"/>
        <w:jc w:val="both"/>
        <w:rPr>
          <w:rFonts w:ascii="Arial" w:hAnsi="Arial" w:cs="Arial"/>
          <w:b/>
          <w:bCs/>
          <w:sz w:val="24"/>
          <w:szCs w:val="24"/>
        </w:rPr>
      </w:pPr>
    </w:p>
    <w:p w14:paraId="65072305" w14:textId="673C1767" w:rsidR="00245F58" w:rsidRPr="0015752C" w:rsidRDefault="00245F58" w:rsidP="00BF1D10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>Chairman’s Urgent Business</w:t>
      </w:r>
    </w:p>
    <w:p w14:paraId="3AE919A6" w14:textId="77777777" w:rsidR="00DA09DF" w:rsidRPr="0015752C" w:rsidRDefault="00DA09DF" w:rsidP="00BF1D10">
      <w:pPr>
        <w:pStyle w:val="ListParagraph"/>
        <w:widowControl w:val="0"/>
        <w:suppressAutoHyphens/>
        <w:autoSpaceDN w:val="0"/>
        <w:spacing w:before="120" w:after="0" w:line="276" w:lineRule="auto"/>
        <w:ind w:left="644"/>
        <w:jc w:val="both"/>
        <w:rPr>
          <w:rFonts w:ascii="Arial" w:hAnsi="Arial" w:cs="Arial"/>
          <w:b/>
          <w:bCs/>
          <w:sz w:val="24"/>
          <w:szCs w:val="24"/>
        </w:rPr>
      </w:pPr>
    </w:p>
    <w:p w14:paraId="1B89D24B" w14:textId="4B3D590E" w:rsidR="00DA09DF" w:rsidRPr="0015752C" w:rsidRDefault="00DA09DF" w:rsidP="00BF1D10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>To receive apologies for Absence</w:t>
      </w:r>
    </w:p>
    <w:p w14:paraId="207A43E2" w14:textId="77777777" w:rsidR="00B97AE0" w:rsidRPr="0015752C" w:rsidRDefault="00B97AE0" w:rsidP="00BF1D10">
      <w:pPr>
        <w:pStyle w:val="NoSpacing"/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203D7CE" w14:textId="6A1A078B" w:rsidR="00B95AF5" w:rsidRDefault="00DA09DF" w:rsidP="00BF1D10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>To receive Declarations of Interest</w:t>
      </w:r>
    </w:p>
    <w:p w14:paraId="1FF5C7FB" w14:textId="77777777" w:rsidR="00C87FBE" w:rsidRDefault="00C87FBE" w:rsidP="00C87FBE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43A627A" w14:textId="77777777" w:rsidR="00C87FBE" w:rsidRPr="00C87FBE" w:rsidRDefault="00C87FBE" w:rsidP="00C87FBE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C87FBE">
        <w:rPr>
          <w:rFonts w:ascii="Arial" w:hAnsi="Arial" w:cs="Arial"/>
          <w:b/>
          <w:bCs/>
          <w:sz w:val="24"/>
          <w:szCs w:val="24"/>
        </w:rPr>
        <w:t>Correspondence</w:t>
      </w:r>
    </w:p>
    <w:p w14:paraId="65A24C83" w14:textId="6A05AF3C" w:rsidR="00E655D6" w:rsidRDefault="00C87FBE" w:rsidP="00C87FBE">
      <w:pPr>
        <w:numPr>
          <w:ilvl w:val="0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r w:rsidRPr="007E780B">
        <w:rPr>
          <w:rFonts w:ascii="Arial" w:hAnsi="Arial" w:cs="Arial"/>
          <w:sz w:val="24"/>
          <w:szCs w:val="24"/>
        </w:rPr>
        <w:t>Response received from the Link re Banking Hub facilities</w:t>
      </w:r>
    </w:p>
    <w:p w14:paraId="24FB5251" w14:textId="53594AE5" w:rsidR="00A86F09" w:rsidRPr="00514560" w:rsidRDefault="0075535A" w:rsidP="00514560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Notice of </w:t>
      </w:r>
      <w:r w:rsidR="00723985">
        <w:rPr>
          <w:rFonts w:ascii="Arial" w:hAnsi="Arial" w:cs="Arial"/>
          <w:b/>
          <w:bCs/>
          <w:sz w:val="24"/>
          <w:szCs w:val="24"/>
        </w:rPr>
        <w:t>Motion</w:t>
      </w:r>
      <w:r w:rsidR="002842D5">
        <w:rPr>
          <w:rFonts w:ascii="Arial" w:hAnsi="Arial" w:cs="Arial"/>
          <w:b/>
          <w:bCs/>
          <w:sz w:val="24"/>
          <w:szCs w:val="24"/>
        </w:rPr>
        <w:t xml:space="preserve"> </w:t>
      </w:r>
      <w:r w:rsidR="00514560" w:rsidRPr="00514560">
        <w:rPr>
          <w:rFonts w:ascii="Arial" w:hAnsi="Arial" w:cs="Arial"/>
          <w:b/>
          <w:bCs/>
          <w:sz w:val="24"/>
          <w:szCs w:val="24"/>
        </w:rPr>
        <w:t>concerning Planning and Healthcare</w:t>
      </w:r>
      <w:r w:rsidR="009258F8">
        <w:rPr>
          <w:rFonts w:ascii="Arial" w:hAnsi="Arial" w:cs="Arial"/>
          <w:b/>
          <w:bCs/>
          <w:sz w:val="24"/>
          <w:szCs w:val="24"/>
        </w:rPr>
        <w:t xml:space="preserve"> </w:t>
      </w:r>
      <w:r w:rsidR="002842D5" w:rsidRPr="00514560">
        <w:rPr>
          <w:rFonts w:ascii="Arial" w:hAnsi="Arial" w:cs="Arial"/>
          <w:b/>
          <w:bCs/>
          <w:sz w:val="24"/>
          <w:szCs w:val="24"/>
        </w:rPr>
        <w:t>(Cllr Al-Hamdani)</w:t>
      </w:r>
    </w:p>
    <w:p w14:paraId="2DACEEE9" w14:textId="366C8303" w:rsidR="00EB1374" w:rsidRPr="00EB1374" w:rsidRDefault="009258F8" w:rsidP="009258F8">
      <w:pPr>
        <w:spacing w:before="100" w:beforeAutospacing="1" w:after="100" w:afterAutospacing="1"/>
        <w:ind w:left="72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EB1374" w:rsidRPr="00EB1374">
        <w:rPr>
          <w:rFonts w:ascii="Arial" w:eastAsia="Times New Roman" w:hAnsi="Arial" w:cs="Arial"/>
          <w:sz w:val="24"/>
          <w:szCs w:val="24"/>
        </w:rPr>
        <w:t xml:space="preserve">This motion proposes that we write to the Department of Health and the Department of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261FED">
        <w:rPr>
          <w:rFonts w:ascii="Arial" w:eastAsia="Times New Roman" w:hAnsi="Arial" w:cs="Arial"/>
          <w:sz w:val="24"/>
          <w:szCs w:val="24"/>
        </w:rPr>
        <w:t xml:space="preserve"> </w:t>
      </w:r>
      <w:r w:rsidR="00EB1374" w:rsidRPr="00EB1374">
        <w:rPr>
          <w:rFonts w:ascii="Arial" w:eastAsia="Times New Roman" w:hAnsi="Arial" w:cs="Arial"/>
          <w:sz w:val="24"/>
          <w:szCs w:val="24"/>
        </w:rPr>
        <w:t>Levelling Up, Housing and Communities, with regards to the current planning laws re healthcare provision. Currently planning laws do not include guidelines for minimum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B1374" w:rsidRPr="00EB1374">
        <w:rPr>
          <w:rFonts w:ascii="Arial" w:eastAsia="Times New Roman" w:hAnsi="Arial" w:cs="Arial"/>
          <w:sz w:val="24"/>
          <w:szCs w:val="24"/>
        </w:rPr>
        <w:t>standards of healthcare provision and GP practices when housing developments are being considered.</w:t>
      </w:r>
    </w:p>
    <w:p w14:paraId="5E562367" w14:textId="7A82324C" w:rsidR="00EB1374" w:rsidRPr="00EB1374" w:rsidRDefault="00261FED" w:rsidP="00EB1374">
      <w:pPr>
        <w:spacing w:before="100" w:beforeAutospacing="1" w:after="100" w:afterAutospacing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EB1374" w:rsidRPr="00EB1374">
        <w:rPr>
          <w:rFonts w:ascii="Arial" w:eastAsia="Times New Roman" w:hAnsi="Arial" w:cs="Arial"/>
          <w:sz w:val="24"/>
          <w:szCs w:val="24"/>
        </w:rPr>
        <w:t>These guidelines should include: </w:t>
      </w:r>
    </w:p>
    <w:p w14:paraId="2999208E" w14:textId="234ACC09" w:rsidR="00EB1374" w:rsidRPr="00B73CE3" w:rsidRDefault="00EB1374" w:rsidP="00B73CE3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73CE3">
        <w:rPr>
          <w:rFonts w:ascii="Arial" w:eastAsia="Times New Roman" w:hAnsi="Arial" w:cs="Arial"/>
          <w:sz w:val="24"/>
          <w:szCs w:val="24"/>
        </w:rPr>
        <w:t>the maximum numbers of people for GPs surgery lists; </w:t>
      </w:r>
    </w:p>
    <w:p w14:paraId="72829DE8" w14:textId="0CED8AFF" w:rsidR="00EB1374" w:rsidRPr="00B73CE3" w:rsidRDefault="00EB1374" w:rsidP="00B73CE3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73CE3">
        <w:rPr>
          <w:rFonts w:ascii="Arial" w:hAnsi="Arial" w:cs="Arial"/>
          <w:sz w:val="24"/>
          <w:szCs w:val="24"/>
        </w:rPr>
        <w:t>a clear way of addressing the lack of healthcare provision in planning decisions;</w:t>
      </w:r>
    </w:p>
    <w:p w14:paraId="17F0C193" w14:textId="3A7082BB" w:rsidR="00EB1374" w:rsidRPr="00B73CE3" w:rsidRDefault="00EB1374" w:rsidP="00B73CE3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73CE3">
        <w:rPr>
          <w:rFonts w:ascii="Arial" w:eastAsia="Times New Roman" w:hAnsi="Arial" w:cs="Arial"/>
          <w:sz w:val="24"/>
          <w:szCs w:val="24"/>
        </w:rPr>
        <w:t>reference to neighbourhood plan responses from local people;</w:t>
      </w:r>
    </w:p>
    <w:p w14:paraId="0A3ED449" w14:textId="60B6B236" w:rsidR="00EB1374" w:rsidRPr="00B73CE3" w:rsidRDefault="00EB1374" w:rsidP="00B73CE3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73CE3">
        <w:rPr>
          <w:rFonts w:ascii="Arial" w:eastAsia="Times New Roman" w:hAnsi="Arial" w:cs="Arial"/>
          <w:sz w:val="24"/>
          <w:szCs w:val="24"/>
        </w:rPr>
        <w:t>a clear way of increasing GP facilities when there are increases in population;</w:t>
      </w:r>
    </w:p>
    <w:p w14:paraId="21EC1375" w14:textId="24782F92" w:rsidR="00B73CE3" w:rsidRPr="00B73CE3" w:rsidRDefault="00EB1374" w:rsidP="00B73CE3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</w:rPr>
      </w:pPr>
      <w:r w:rsidRPr="00B73CE3">
        <w:rPr>
          <w:rFonts w:ascii="Arial" w:eastAsia="Times New Roman" w:hAnsi="Arial" w:cs="Arial"/>
          <w:sz w:val="24"/>
          <w:szCs w:val="24"/>
        </w:rPr>
        <w:lastRenderedPageBreak/>
        <w:t>ways to ensure services from local hospitals are available in facilities out in communities.</w:t>
      </w:r>
      <w:r w:rsidR="00B73CE3" w:rsidRPr="00B73CE3">
        <w:rPr>
          <w:rFonts w:ascii="Arial" w:hAnsi="Arial" w:cs="Arial"/>
        </w:rPr>
        <w:t xml:space="preserve"> </w:t>
      </w:r>
    </w:p>
    <w:p w14:paraId="2762AA9F" w14:textId="6FD0892A" w:rsidR="00EB1374" w:rsidRDefault="00261FED" w:rsidP="00EB1374">
      <w:pPr>
        <w:spacing w:before="100" w:beforeAutospacing="1" w:after="100" w:afterAutospacing="1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B50D0">
        <w:rPr>
          <w:rFonts w:ascii="Arial" w:eastAsia="Times New Roman" w:hAnsi="Arial" w:cs="Arial"/>
          <w:sz w:val="24"/>
          <w:szCs w:val="24"/>
        </w:rPr>
        <w:t xml:space="preserve"> </w:t>
      </w:r>
      <w:r w:rsidR="009258F8">
        <w:rPr>
          <w:rFonts w:ascii="Arial" w:eastAsia="Times New Roman" w:hAnsi="Arial" w:cs="Arial"/>
          <w:sz w:val="24"/>
          <w:szCs w:val="24"/>
        </w:rPr>
        <w:t xml:space="preserve"> </w:t>
      </w:r>
      <w:r w:rsidR="00B73CE3" w:rsidRPr="00B73CE3">
        <w:rPr>
          <w:rFonts w:ascii="Arial" w:eastAsia="Times New Roman" w:hAnsi="Arial" w:cs="Arial"/>
          <w:sz w:val="24"/>
          <w:szCs w:val="24"/>
        </w:rPr>
        <w:t>Motion proposed by Cllr Al-Hamdani; seconded by Cllr Powell</w:t>
      </w:r>
      <w:r w:rsidR="00BB50D0">
        <w:rPr>
          <w:rFonts w:ascii="Arial" w:eastAsia="Times New Roman" w:hAnsi="Arial" w:cs="Arial"/>
          <w:sz w:val="24"/>
          <w:szCs w:val="24"/>
        </w:rPr>
        <w:t>.</w:t>
      </w:r>
    </w:p>
    <w:p w14:paraId="13B1A468" w14:textId="557E6126" w:rsidR="00DA09DF" w:rsidRDefault="00DA09DF" w:rsidP="00BF1D10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 xml:space="preserve">To approve and confirm as a correct record the Draft Minutes of the Council </w:t>
      </w:r>
      <w:r w:rsidR="001156E7" w:rsidRPr="0015752C">
        <w:rPr>
          <w:rFonts w:ascii="Arial" w:hAnsi="Arial" w:cs="Arial"/>
          <w:b/>
          <w:bCs/>
          <w:sz w:val="24"/>
          <w:szCs w:val="24"/>
        </w:rPr>
        <w:t>Meeting</w:t>
      </w:r>
      <w:r w:rsidRPr="0015752C">
        <w:rPr>
          <w:rFonts w:ascii="Arial" w:hAnsi="Arial" w:cs="Arial"/>
          <w:b/>
          <w:bCs/>
          <w:sz w:val="24"/>
          <w:szCs w:val="24"/>
        </w:rPr>
        <w:t xml:space="preserve"> held on </w:t>
      </w:r>
      <w:r w:rsidR="009B7AE9">
        <w:rPr>
          <w:rFonts w:ascii="Arial" w:hAnsi="Arial" w:cs="Arial"/>
          <w:b/>
          <w:bCs/>
          <w:sz w:val="24"/>
          <w:szCs w:val="24"/>
        </w:rPr>
        <w:t>23</w:t>
      </w:r>
      <w:r w:rsidR="009B7AE9" w:rsidRPr="009B7AE9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="009B7AE9">
        <w:rPr>
          <w:rFonts w:ascii="Arial" w:hAnsi="Arial" w:cs="Arial"/>
          <w:b/>
          <w:bCs/>
          <w:sz w:val="24"/>
          <w:szCs w:val="24"/>
        </w:rPr>
        <w:t xml:space="preserve"> September</w:t>
      </w:r>
      <w:r w:rsidR="001156E7" w:rsidRPr="0015752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6F2C79" w:rsidRPr="0015752C">
        <w:rPr>
          <w:rFonts w:ascii="Arial" w:hAnsi="Arial" w:cs="Arial"/>
          <w:b/>
          <w:bCs/>
          <w:sz w:val="24"/>
          <w:szCs w:val="24"/>
        </w:rPr>
        <w:t>4</w:t>
      </w:r>
      <w:r w:rsidRPr="0015752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102E05" w14:textId="77777777" w:rsidR="006677C3" w:rsidRDefault="006677C3" w:rsidP="00BF1D10">
      <w:pPr>
        <w:pStyle w:val="ListParagraph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4E4F178" w14:textId="4E4F61C3" w:rsidR="006677C3" w:rsidRDefault="006677C3" w:rsidP="00BF1D10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note the minutes of the Assets Mana</w:t>
      </w:r>
      <w:r w:rsidR="002C2C17">
        <w:rPr>
          <w:rFonts w:ascii="Arial" w:hAnsi="Arial" w:cs="Arial"/>
          <w:b/>
          <w:bCs/>
          <w:sz w:val="24"/>
          <w:szCs w:val="24"/>
        </w:rPr>
        <w:t>gement Committee meeting held 16</w:t>
      </w:r>
      <w:r w:rsidR="002C2C17" w:rsidRPr="002C2C1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2C2C17">
        <w:rPr>
          <w:rFonts w:ascii="Arial" w:hAnsi="Arial" w:cs="Arial"/>
          <w:b/>
          <w:bCs/>
          <w:sz w:val="24"/>
          <w:szCs w:val="24"/>
        </w:rPr>
        <w:t xml:space="preserve"> September 2024</w:t>
      </w:r>
    </w:p>
    <w:p w14:paraId="369DB1DA" w14:textId="77777777" w:rsidR="00AE6E25" w:rsidRDefault="00AE6E25" w:rsidP="00BF1D10">
      <w:pPr>
        <w:pStyle w:val="ListParagraph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B37CC19" w14:textId="03F7BD8C" w:rsidR="00AE6E25" w:rsidRPr="0015752C" w:rsidRDefault="00AE6E25" w:rsidP="00BF1D10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not</w:t>
      </w:r>
      <w:r w:rsidR="0028042B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the minutes of the Environment Committee meeting held </w:t>
      </w:r>
      <w:r w:rsidR="00926A5A">
        <w:rPr>
          <w:rFonts w:ascii="Arial" w:hAnsi="Arial" w:cs="Arial"/>
          <w:b/>
          <w:bCs/>
          <w:sz w:val="24"/>
          <w:szCs w:val="24"/>
        </w:rPr>
        <w:t>16</w:t>
      </w:r>
      <w:r w:rsidR="00926A5A" w:rsidRPr="00926A5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26A5A">
        <w:rPr>
          <w:rFonts w:ascii="Arial" w:hAnsi="Arial" w:cs="Arial"/>
          <w:b/>
          <w:bCs/>
          <w:sz w:val="24"/>
          <w:szCs w:val="24"/>
        </w:rPr>
        <w:t xml:space="preserve"> September 2024.</w:t>
      </w:r>
    </w:p>
    <w:p w14:paraId="7358E080" w14:textId="77777777" w:rsidR="00B97AE0" w:rsidRPr="0015752C" w:rsidRDefault="00B97AE0" w:rsidP="00BF1D10">
      <w:pPr>
        <w:pStyle w:val="NoSpacing"/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2B9EB706" w14:textId="12C9FC6D" w:rsidR="0055121C" w:rsidRDefault="0055121C" w:rsidP="00BF1D10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 w:rsidRPr="0055121C">
        <w:rPr>
          <w:rFonts w:ascii="Arial" w:hAnsi="Arial" w:cs="Arial"/>
          <w:b/>
          <w:bCs/>
          <w:sz w:val="24"/>
          <w:szCs w:val="24"/>
        </w:rPr>
        <w:t xml:space="preserve">To note the </w:t>
      </w:r>
      <w:r w:rsidR="009E3EBD">
        <w:rPr>
          <w:rFonts w:ascii="Arial" w:hAnsi="Arial" w:cs="Arial"/>
          <w:b/>
          <w:bCs/>
          <w:sz w:val="24"/>
          <w:szCs w:val="24"/>
        </w:rPr>
        <w:t>m</w:t>
      </w:r>
      <w:r w:rsidRPr="0055121C">
        <w:rPr>
          <w:rFonts w:ascii="Arial" w:hAnsi="Arial" w:cs="Arial"/>
          <w:b/>
          <w:bCs/>
          <w:sz w:val="24"/>
          <w:szCs w:val="24"/>
        </w:rPr>
        <w:t>inutes of the Strategic Planning</w:t>
      </w:r>
      <w:r w:rsidR="00474438">
        <w:rPr>
          <w:rFonts w:ascii="Arial" w:hAnsi="Arial" w:cs="Arial"/>
          <w:b/>
          <w:bCs/>
          <w:sz w:val="24"/>
          <w:szCs w:val="24"/>
        </w:rPr>
        <w:t xml:space="preserve"> Committee</w:t>
      </w:r>
      <w:r w:rsidRPr="0055121C">
        <w:rPr>
          <w:rFonts w:ascii="Arial" w:hAnsi="Arial" w:cs="Arial"/>
          <w:b/>
          <w:bCs/>
          <w:sz w:val="24"/>
          <w:szCs w:val="24"/>
        </w:rPr>
        <w:t xml:space="preserve"> meeting held </w:t>
      </w:r>
      <w:r w:rsidR="00F92115">
        <w:rPr>
          <w:rFonts w:ascii="Arial" w:hAnsi="Arial" w:cs="Arial"/>
          <w:b/>
          <w:bCs/>
          <w:sz w:val="24"/>
          <w:szCs w:val="24"/>
        </w:rPr>
        <w:t>2</w:t>
      </w:r>
      <w:r w:rsidR="00AA39C6">
        <w:rPr>
          <w:rFonts w:ascii="Arial" w:hAnsi="Arial" w:cs="Arial"/>
          <w:b/>
          <w:bCs/>
          <w:sz w:val="24"/>
          <w:szCs w:val="24"/>
        </w:rPr>
        <w:t>6</w:t>
      </w:r>
      <w:r w:rsidR="00F92115" w:rsidRPr="00F9211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F92115">
        <w:rPr>
          <w:rFonts w:ascii="Arial" w:hAnsi="Arial" w:cs="Arial"/>
          <w:b/>
          <w:bCs/>
          <w:sz w:val="24"/>
          <w:szCs w:val="24"/>
        </w:rPr>
        <w:t xml:space="preserve"> September</w:t>
      </w:r>
      <w:r w:rsidR="00DB3D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55121C">
        <w:rPr>
          <w:rFonts w:ascii="Arial" w:hAnsi="Arial" w:cs="Arial"/>
          <w:b/>
          <w:bCs/>
          <w:sz w:val="24"/>
          <w:szCs w:val="24"/>
        </w:rPr>
        <w:t xml:space="preserve">2024 </w:t>
      </w:r>
    </w:p>
    <w:p w14:paraId="2B6A48B4" w14:textId="77777777" w:rsidR="00BF0969" w:rsidRDefault="00BF0969" w:rsidP="00BF1D10">
      <w:pPr>
        <w:pStyle w:val="ListParagraph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CC0AF9E" w14:textId="068216B0" w:rsidR="0055121C" w:rsidRDefault="00C6797C" w:rsidP="00BF1D10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To note </w:t>
      </w:r>
      <w:r w:rsidR="00616A1C">
        <w:rPr>
          <w:rFonts w:ascii="Arial" w:hAnsi="Arial" w:cs="Arial"/>
          <w:b/>
          <w:bCs/>
          <w:sz w:val="24"/>
          <w:szCs w:val="24"/>
        </w:rPr>
        <w:t xml:space="preserve">the </w:t>
      </w:r>
      <w:r w:rsidR="009E3EBD">
        <w:rPr>
          <w:rFonts w:ascii="Arial" w:hAnsi="Arial" w:cs="Arial"/>
          <w:b/>
          <w:bCs/>
          <w:sz w:val="24"/>
          <w:szCs w:val="24"/>
        </w:rPr>
        <w:t>m</w:t>
      </w:r>
      <w:r w:rsidR="00616A1C">
        <w:rPr>
          <w:rFonts w:ascii="Arial" w:hAnsi="Arial" w:cs="Arial"/>
          <w:b/>
          <w:bCs/>
          <w:sz w:val="24"/>
          <w:szCs w:val="24"/>
        </w:rPr>
        <w:t xml:space="preserve">inutes of the Finance Committee meeting held </w:t>
      </w:r>
      <w:r w:rsidR="00DB3D4D">
        <w:rPr>
          <w:rFonts w:ascii="Arial" w:hAnsi="Arial" w:cs="Arial"/>
          <w:b/>
          <w:bCs/>
          <w:sz w:val="24"/>
          <w:szCs w:val="24"/>
        </w:rPr>
        <w:t>2</w:t>
      </w:r>
      <w:r w:rsidR="00AA39C6">
        <w:rPr>
          <w:rFonts w:ascii="Arial" w:hAnsi="Arial" w:cs="Arial"/>
          <w:b/>
          <w:bCs/>
          <w:sz w:val="24"/>
          <w:szCs w:val="24"/>
        </w:rPr>
        <w:t>6</w:t>
      </w:r>
      <w:r w:rsidR="00DB3D4D" w:rsidRPr="00DB3D4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DB3D4D">
        <w:rPr>
          <w:rFonts w:ascii="Arial" w:hAnsi="Arial" w:cs="Arial"/>
          <w:b/>
          <w:bCs/>
          <w:sz w:val="24"/>
          <w:szCs w:val="24"/>
        </w:rPr>
        <w:t xml:space="preserve"> September</w:t>
      </w:r>
      <w:r w:rsidR="00616A1C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071E43C0" w14:textId="227755B1" w:rsidR="0055121C" w:rsidRPr="00173D7F" w:rsidRDefault="0055121C" w:rsidP="00BF1D10">
      <w:pPr>
        <w:pStyle w:val="NoSpacing"/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2F41EC8" w14:textId="491BF91E" w:rsidR="00E45B7C" w:rsidRPr="0015752C" w:rsidRDefault="00126941" w:rsidP="00BF1D10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 xml:space="preserve">To note the </w:t>
      </w:r>
      <w:r w:rsidR="009E3EBD">
        <w:rPr>
          <w:rFonts w:ascii="Arial" w:hAnsi="Arial" w:cs="Arial"/>
          <w:b/>
          <w:bCs/>
          <w:sz w:val="24"/>
          <w:szCs w:val="24"/>
        </w:rPr>
        <w:t>m</w:t>
      </w:r>
      <w:r w:rsidR="00374338" w:rsidRPr="0015752C">
        <w:rPr>
          <w:rFonts w:ascii="Arial" w:hAnsi="Arial" w:cs="Arial"/>
          <w:b/>
          <w:bCs/>
          <w:sz w:val="24"/>
          <w:szCs w:val="24"/>
        </w:rPr>
        <w:t>inutes of the Planning</w:t>
      </w:r>
      <w:r w:rsidR="009E3EBD">
        <w:rPr>
          <w:rFonts w:ascii="Arial" w:hAnsi="Arial" w:cs="Arial"/>
          <w:b/>
          <w:bCs/>
          <w:sz w:val="24"/>
          <w:szCs w:val="24"/>
        </w:rPr>
        <w:t xml:space="preserve"> Committee</w:t>
      </w:r>
      <w:r w:rsidR="00374338" w:rsidRPr="0015752C">
        <w:rPr>
          <w:rFonts w:ascii="Arial" w:hAnsi="Arial" w:cs="Arial"/>
          <w:b/>
          <w:bCs/>
          <w:sz w:val="24"/>
          <w:szCs w:val="24"/>
        </w:rPr>
        <w:t xml:space="preserve"> Meeting hel</w:t>
      </w:r>
      <w:r w:rsidR="00035A23">
        <w:rPr>
          <w:rFonts w:ascii="Arial" w:hAnsi="Arial" w:cs="Arial"/>
          <w:b/>
          <w:bCs/>
          <w:sz w:val="24"/>
          <w:szCs w:val="24"/>
        </w:rPr>
        <w:t xml:space="preserve">d </w:t>
      </w:r>
      <w:r w:rsidR="00173D7F">
        <w:rPr>
          <w:rFonts w:ascii="Arial" w:hAnsi="Arial" w:cs="Arial"/>
          <w:b/>
          <w:bCs/>
          <w:sz w:val="24"/>
          <w:szCs w:val="24"/>
        </w:rPr>
        <w:t>7</w:t>
      </w:r>
      <w:r w:rsidR="00035A23" w:rsidRPr="00035A23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35A23">
        <w:rPr>
          <w:rFonts w:ascii="Arial" w:hAnsi="Arial" w:cs="Arial"/>
          <w:b/>
          <w:bCs/>
          <w:sz w:val="24"/>
          <w:szCs w:val="24"/>
        </w:rPr>
        <w:t xml:space="preserve"> </w:t>
      </w:r>
      <w:r w:rsidR="00173D7F">
        <w:rPr>
          <w:rFonts w:ascii="Arial" w:hAnsi="Arial" w:cs="Arial"/>
          <w:b/>
          <w:bCs/>
          <w:sz w:val="24"/>
          <w:szCs w:val="24"/>
        </w:rPr>
        <w:t>October</w:t>
      </w:r>
      <w:r w:rsidR="00035A23">
        <w:rPr>
          <w:rFonts w:ascii="Arial" w:hAnsi="Arial" w:cs="Arial"/>
          <w:b/>
          <w:bCs/>
          <w:sz w:val="24"/>
          <w:szCs w:val="24"/>
        </w:rPr>
        <w:t xml:space="preserve"> </w:t>
      </w:r>
      <w:r w:rsidR="00374338" w:rsidRPr="0015752C">
        <w:rPr>
          <w:rFonts w:ascii="Arial" w:hAnsi="Arial" w:cs="Arial"/>
          <w:b/>
          <w:bCs/>
          <w:sz w:val="24"/>
          <w:szCs w:val="24"/>
        </w:rPr>
        <w:t>2024</w:t>
      </w:r>
    </w:p>
    <w:p w14:paraId="2D4EE007" w14:textId="77777777" w:rsidR="00930418" w:rsidRPr="0015752C" w:rsidRDefault="00930418" w:rsidP="00BF1D10">
      <w:pPr>
        <w:pStyle w:val="NoSpacing"/>
        <w:spacing w:before="120" w:line="276" w:lineRule="auto"/>
        <w:ind w:left="1210"/>
        <w:rPr>
          <w:rFonts w:ascii="Arial" w:hAnsi="Arial" w:cs="Arial"/>
          <w:b/>
          <w:bCs/>
          <w:sz w:val="24"/>
          <w:szCs w:val="24"/>
        </w:rPr>
      </w:pPr>
    </w:p>
    <w:p w14:paraId="4894CFDE" w14:textId="020983FB" w:rsidR="003760C4" w:rsidRDefault="00591610" w:rsidP="00BF1D10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 xml:space="preserve"> </w:t>
      </w:r>
      <w:r w:rsidR="00D649C9">
        <w:rPr>
          <w:rFonts w:ascii="Arial" w:hAnsi="Arial" w:cs="Arial"/>
          <w:b/>
          <w:bCs/>
          <w:sz w:val="24"/>
          <w:szCs w:val="24"/>
        </w:rPr>
        <w:t xml:space="preserve">To note the </w:t>
      </w:r>
      <w:r w:rsidR="00AF1B7B">
        <w:rPr>
          <w:rFonts w:ascii="Arial" w:hAnsi="Arial" w:cs="Arial"/>
          <w:b/>
          <w:bCs/>
          <w:sz w:val="24"/>
          <w:szCs w:val="24"/>
        </w:rPr>
        <w:t>record</w:t>
      </w:r>
      <w:r w:rsidR="00D649C9">
        <w:rPr>
          <w:rFonts w:ascii="Arial" w:hAnsi="Arial" w:cs="Arial"/>
          <w:b/>
          <w:bCs/>
          <w:sz w:val="24"/>
          <w:szCs w:val="24"/>
        </w:rPr>
        <w:t xml:space="preserve"> of the </w:t>
      </w:r>
      <w:r w:rsidR="00890E35">
        <w:rPr>
          <w:rFonts w:ascii="Arial" w:hAnsi="Arial" w:cs="Arial"/>
          <w:b/>
          <w:bCs/>
          <w:sz w:val="24"/>
          <w:szCs w:val="24"/>
        </w:rPr>
        <w:t>Communications</w:t>
      </w:r>
      <w:r w:rsidR="00D649C9">
        <w:rPr>
          <w:rFonts w:ascii="Arial" w:hAnsi="Arial" w:cs="Arial"/>
          <w:b/>
          <w:bCs/>
          <w:sz w:val="24"/>
          <w:szCs w:val="24"/>
        </w:rPr>
        <w:t xml:space="preserve"> </w:t>
      </w:r>
      <w:r w:rsidR="00CB0E65">
        <w:rPr>
          <w:rFonts w:ascii="Arial" w:hAnsi="Arial" w:cs="Arial"/>
          <w:b/>
          <w:bCs/>
          <w:sz w:val="24"/>
          <w:szCs w:val="24"/>
        </w:rPr>
        <w:t xml:space="preserve">Committee </w:t>
      </w:r>
      <w:r w:rsidR="00D649C9">
        <w:rPr>
          <w:rFonts w:ascii="Arial" w:hAnsi="Arial" w:cs="Arial"/>
          <w:b/>
          <w:bCs/>
          <w:sz w:val="24"/>
          <w:szCs w:val="24"/>
        </w:rPr>
        <w:t xml:space="preserve">Meeting held </w:t>
      </w:r>
      <w:r w:rsidR="00890E35">
        <w:rPr>
          <w:rFonts w:ascii="Arial" w:hAnsi="Arial" w:cs="Arial"/>
          <w:b/>
          <w:bCs/>
          <w:sz w:val="24"/>
          <w:szCs w:val="24"/>
        </w:rPr>
        <w:t>17</w:t>
      </w:r>
      <w:r w:rsidR="00890E35" w:rsidRPr="00A1642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A16429">
        <w:rPr>
          <w:rFonts w:ascii="Arial" w:hAnsi="Arial" w:cs="Arial"/>
          <w:b/>
          <w:bCs/>
          <w:sz w:val="24"/>
          <w:szCs w:val="24"/>
        </w:rPr>
        <w:t xml:space="preserve"> October</w:t>
      </w:r>
      <w:r w:rsidR="00D649C9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68245B59" w14:textId="77777777" w:rsidR="000D0EC4" w:rsidRDefault="000D0EC4" w:rsidP="00BF1D10">
      <w:pPr>
        <w:pStyle w:val="ListParagraph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3254713" w14:textId="5C140176" w:rsidR="000D0EC4" w:rsidRDefault="00886375" w:rsidP="00BF1D10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D0EC4">
        <w:rPr>
          <w:rFonts w:ascii="Arial" w:hAnsi="Arial" w:cs="Arial"/>
          <w:b/>
          <w:bCs/>
          <w:sz w:val="24"/>
          <w:szCs w:val="24"/>
        </w:rPr>
        <w:t>Consultation responses Traffic Calming Measures Uppermill</w:t>
      </w:r>
    </w:p>
    <w:p w14:paraId="6647BC78" w14:textId="77777777" w:rsidR="00EC5DB3" w:rsidRDefault="00EC5DB3" w:rsidP="00BF1D10">
      <w:pPr>
        <w:pStyle w:val="ListParagraph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867EEFA" w14:textId="31A94E85" w:rsidR="00EC5DB3" w:rsidRDefault="00EC5DB3" w:rsidP="00BF1D10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Report</w:t>
      </w:r>
      <w:r w:rsidR="006060EA">
        <w:rPr>
          <w:rFonts w:ascii="Arial" w:hAnsi="Arial" w:cs="Arial"/>
          <w:b/>
          <w:bCs/>
          <w:sz w:val="24"/>
          <w:szCs w:val="24"/>
        </w:rPr>
        <w:t xml:space="preserve"> to Council</w:t>
      </w:r>
      <w:r>
        <w:rPr>
          <w:rFonts w:ascii="Arial" w:hAnsi="Arial" w:cs="Arial"/>
          <w:b/>
          <w:bCs/>
          <w:sz w:val="24"/>
          <w:szCs w:val="24"/>
        </w:rPr>
        <w:t xml:space="preserve"> under </w:t>
      </w:r>
      <w:r w:rsidRPr="00EC5DB3">
        <w:rPr>
          <w:rFonts w:ascii="Arial" w:hAnsi="Arial" w:cs="Arial"/>
          <w:b/>
          <w:bCs/>
          <w:sz w:val="24"/>
          <w:szCs w:val="24"/>
        </w:rPr>
        <w:t>Financial Regulations (item 3.4)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51980">
        <w:rPr>
          <w:rFonts w:ascii="Arial" w:hAnsi="Arial" w:cs="Arial"/>
          <w:b/>
          <w:bCs/>
          <w:sz w:val="24"/>
          <w:szCs w:val="24"/>
        </w:rPr>
        <w:t xml:space="preserve">to approve </w:t>
      </w:r>
      <w:r w:rsidR="006774D3">
        <w:rPr>
          <w:rFonts w:ascii="Arial" w:hAnsi="Arial" w:cs="Arial"/>
          <w:b/>
          <w:bCs/>
          <w:sz w:val="24"/>
          <w:szCs w:val="24"/>
        </w:rPr>
        <w:t xml:space="preserve">costs </w:t>
      </w:r>
      <w:r w:rsidR="00FA407D">
        <w:rPr>
          <w:rFonts w:ascii="Arial" w:hAnsi="Arial" w:cs="Arial"/>
          <w:b/>
          <w:bCs/>
          <w:sz w:val="24"/>
          <w:szCs w:val="24"/>
        </w:rPr>
        <w:t xml:space="preserve">above insurance settlement figure to be </w:t>
      </w:r>
      <w:r w:rsidR="006060EA">
        <w:rPr>
          <w:rFonts w:ascii="Arial" w:hAnsi="Arial" w:cs="Arial"/>
          <w:b/>
          <w:bCs/>
          <w:sz w:val="24"/>
          <w:szCs w:val="24"/>
        </w:rPr>
        <w:t xml:space="preserve">incurred </w:t>
      </w:r>
      <w:r w:rsidR="006774D3">
        <w:rPr>
          <w:rFonts w:ascii="Arial" w:hAnsi="Arial" w:cs="Arial"/>
          <w:b/>
          <w:bCs/>
          <w:sz w:val="24"/>
          <w:szCs w:val="24"/>
        </w:rPr>
        <w:t>on car par</w:t>
      </w:r>
      <w:r w:rsidR="006060EA">
        <w:rPr>
          <w:rFonts w:ascii="Arial" w:hAnsi="Arial" w:cs="Arial"/>
          <w:b/>
          <w:bCs/>
          <w:sz w:val="24"/>
          <w:szCs w:val="24"/>
        </w:rPr>
        <w:t>k</w:t>
      </w:r>
      <w:r w:rsidR="006774D3">
        <w:rPr>
          <w:rFonts w:ascii="Arial" w:hAnsi="Arial" w:cs="Arial"/>
          <w:b/>
          <w:bCs/>
          <w:sz w:val="24"/>
          <w:szCs w:val="24"/>
        </w:rPr>
        <w:t xml:space="preserve"> </w:t>
      </w:r>
      <w:r w:rsidR="00526253">
        <w:rPr>
          <w:rFonts w:ascii="Arial" w:hAnsi="Arial" w:cs="Arial"/>
          <w:b/>
          <w:bCs/>
          <w:sz w:val="24"/>
          <w:szCs w:val="24"/>
        </w:rPr>
        <w:t xml:space="preserve">retaining </w:t>
      </w:r>
      <w:r w:rsidR="006774D3">
        <w:rPr>
          <w:rFonts w:ascii="Arial" w:hAnsi="Arial" w:cs="Arial"/>
          <w:b/>
          <w:bCs/>
          <w:sz w:val="24"/>
          <w:szCs w:val="24"/>
        </w:rPr>
        <w:t>wall rebuild</w:t>
      </w:r>
      <w:r w:rsidR="00526253">
        <w:rPr>
          <w:rFonts w:ascii="Arial" w:hAnsi="Arial" w:cs="Arial"/>
          <w:b/>
          <w:bCs/>
          <w:sz w:val="24"/>
          <w:szCs w:val="24"/>
        </w:rPr>
        <w:t xml:space="preserve"> (Clerk).</w:t>
      </w:r>
    </w:p>
    <w:p w14:paraId="4991AA1F" w14:textId="77777777" w:rsidR="00AC2726" w:rsidRDefault="00AC2726" w:rsidP="00BF1D10">
      <w:pPr>
        <w:pStyle w:val="ListParagraph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AC209F9" w14:textId="77777777" w:rsidR="00AC2726" w:rsidRDefault="00AC2726" w:rsidP="00BF1D10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A09DF" w:rsidRPr="00AC2726">
        <w:rPr>
          <w:rFonts w:ascii="Arial" w:hAnsi="Arial" w:cs="Arial"/>
          <w:b/>
          <w:bCs/>
          <w:sz w:val="24"/>
          <w:szCs w:val="24"/>
        </w:rPr>
        <w:t>Ac</w:t>
      </w:r>
      <w:r w:rsidR="00535370" w:rsidRPr="00AC2726">
        <w:rPr>
          <w:rFonts w:ascii="Arial" w:hAnsi="Arial" w:cs="Arial"/>
          <w:b/>
          <w:bCs/>
          <w:sz w:val="24"/>
          <w:szCs w:val="24"/>
        </w:rPr>
        <w:t>c</w:t>
      </w:r>
      <w:r w:rsidR="00DA09DF" w:rsidRPr="00AC2726">
        <w:rPr>
          <w:rFonts w:ascii="Arial" w:hAnsi="Arial" w:cs="Arial"/>
          <w:b/>
          <w:bCs/>
          <w:sz w:val="24"/>
          <w:szCs w:val="24"/>
        </w:rPr>
        <w:t>ounts for Payment</w:t>
      </w:r>
      <w:r w:rsidR="00930418" w:rsidRPr="00AC2726">
        <w:rPr>
          <w:rFonts w:ascii="Arial" w:hAnsi="Arial" w:cs="Arial"/>
          <w:b/>
          <w:bCs/>
          <w:sz w:val="24"/>
          <w:szCs w:val="24"/>
        </w:rPr>
        <w:t xml:space="preserve"> </w:t>
      </w:r>
      <w:r w:rsidR="00512013" w:rsidRPr="00AC2726">
        <w:rPr>
          <w:rFonts w:ascii="Arial" w:hAnsi="Arial" w:cs="Arial"/>
          <w:b/>
          <w:bCs/>
          <w:sz w:val="24"/>
          <w:szCs w:val="24"/>
        </w:rPr>
        <w:t>September</w:t>
      </w:r>
      <w:r w:rsidR="0015335E" w:rsidRPr="00AC2726">
        <w:rPr>
          <w:rFonts w:ascii="Arial" w:hAnsi="Arial" w:cs="Arial"/>
          <w:b/>
          <w:bCs/>
          <w:sz w:val="24"/>
          <w:szCs w:val="24"/>
        </w:rPr>
        <w:t xml:space="preserve"> </w:t>
      </w:r>
      <w:r w:rsidR="00DA09DF" w:rsidRPr="00AC2726">
        <w:rPr>
          <w:rFonts w:ascii="Arial" w:hAnsi="Arial" w:cs="Arial"/>
          <w:b/>
          <w:bCs/>
          <w:sz w:val="24"/>
          <w:szCs w:val="24"/>
        </w:rPr>
        <w:t>202</w:t>
      </w:r>
      <w:r w:rsidR="00FF2A17" w:rsidRPr="00AC2726">
        <w:rPr>
          <w:rFonts w:ascii="Arial" w:hAnsi="Arial" w:cs="Arial"/>
          <w:b/>
          <w:bCs/>
          <w:sz w:val="24"/>
          <w:szCs w:val="24"/>
        </w:rPr>
        <w:t>4</w:t>
      </w:r>
      <w:r w:rsidR="00DA09DF" w:rsidRPr="00AC2726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10F243B" w14:textId="5A5F5114" w:rsidR="000470B7" w:rsidRPr="00652CDE" w:rsidRDefault="00DA09DF" w:rsidP="00BF1D10">
      <w:pPr>
        <w:pStyle w:val="NoSpacing"/>
        <w:spacing w:before="120" w:line="276" w:lineRule="auto"/>
        <w:ind w:left="1210"/>
        <w:rPr>
          <w:rFonts w:ascii="Arial" w:hAnsi="Arial" w:cs="Arial"/>
          <w:sz w:val="24"/>
          <w:szCs w:val="24"/>
        </w:rPr>
      </w:pPr>
      <w:r w:rsidRPr="00652CDE">
        <w:rPr>
          <w:rFonts w:ascii="Arial" w:hAnsi="Arial" w:cs="Arial"/>
          <w:sz w:val="24"/>
          <w:szCs w:val="24"/>
        </w:rPr>
        <w:t xml:space="preserve"> Income</w:t>
      </w:r>
      <w:r w:rsidR="00355C13" w:rsidRPr="00652CDE">
        <w:rPr>
          <w:rFonts w:ascii="Arial" w:hAnsi="Arial" w:cs="Arial"/>
          <w:sz w:val="24"/>
          <w:szCs w:val="24"/>
        </w:rPr>
        <w:t xml:space="preserve"> </w:t>
      </w:r>
      <w:r w:rsidR="00355C13" w:rsidRPr="00652CDE">
        <w:rPr>
          <w:rFonts w:ascii="Arial" w:eastAsia="Times New Roman" w:hAnsi="Arial" w:cs="Arial"/>
          <w:sz w:val="24"/>
          <w:szCs w:val="24"/>
          <w:lang w:eastAsia="en-GB"/>
        </w:rPr>
        <w:t xml:space="preserve">  £</w:t>
      </w:r>
      <w:r w:rsidR="00845C8C" w:rsidRPr="00652CDE">
        <w:rPr>
          <w:rFonts w:ascii="Arial" w:eastAsia="Times New Roman" w:hAnsi="Arial" w:cs="Arial"/>
          <w:sz w:val="24"/>
          <w:szCs w:val="24"/>
          <w:lang w:eastAsia="en-GB"/>
        </w:rPr>
        <w:t>8,384.45</w:t>
      </w:r>
      <w:r w:rsidR="00845C8C" w:rsidRPr="00652CD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652CDE">
        <w:rPr>
          <w:rFonts w:ascii="Arial" w:hAnsi="Arial" w:cs="Arial"/>
          <w:sz w:val="24"/>
          <w:szCs w:val="24"/>
        </w:rPr>
        <w:t xml:space="preserve"> </w:t>
      </w:r>
      <w:r w:rsidR="000470B7" w:rsidRPr="00652CDE">
        <w:rPr>
          <w:rFonts w:ascii="Arial" w:hAnsi="Arial" w:cs="Arial"/>
          <w:sz w:val="24"/>
          <w:szCs w:val="24"/>
        </w:rPr>
        <w:t xml:space="preserve"> </w:t>
      </w:r>
      <w:r w:rsidRPr="00652CDE">
        <w:rPr>
          <w:rFonts w:ascii="Arial" w:hAnsi="Arial" w:cs="Arial"/>
          <w:sz w:val="24"/>
          <w:szCs w:val="24"/>
        </w:rPr>
        <w:t xml:space="preserve">Expenditure </w:t>
      </w:r>
      <w:r w:rsidRPr="00652CD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11FA0" w:rsidRPr="00652CDE">
        <w:rPr>
          <w:rFonts w:ascii="Arial" w:eastAsia="Times New Roman" w:hAnsi="Arial" w:cs="Arial"/>
          <w:sz w:val="24"/>
          <w:szCs w:val="24"/>
          <w:lang w:eastAsia="en-GB"/>
        </w:rPr>
        <w:t xml:space="preserve"> £</w:t>
      </w:r>
      <w:r w:rsidR="002D403B" w:rsidRPr="00652CD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470B7" w:rsidRPr="00652CDE">
        <w:rPr>
          <w:rFonts w:ascii="Arial" w:eastAsia="Times New Roman" w:hAnsi="Arial" w:cs="Arial"/>
          <w:sz w:val="24"/>
          <w:szCs w:val="24"/>
          <w:lang w:eastAsia="en-GB"/>
        </w:rPr>
        <w:t>29,869.45</w:t>
      </w:r>
      <w:r w:rsidR="000470B7" w:rsidRPr="00652CD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49DEDF00" w14:textId="3D37DBBB" w:rsidR="002D403B" w:rsidRPr="00A37240" w:rsidRDefault="002D403B" w:rsidP="00BF1D10">
      <w:pPr>
        <w:spacing w:line="276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04140FFB" w14:textId="4499C34B" w:rsidR="0003474A" w:rsidRPr="00512F31" w:rsidRDefault="00040791" w:rsidP="0003474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03474A" w:rsidRPr="00512F31">
        <w:rPr>
          <w:rFonts w:ascii="Arial" w:hAnsi="Arial" w:cs="Arial"/>
          <w:sz w:val="24"/>
          <w:szCs w:val="24"/>
        </w:rPr>
        <w:t>Payments</w:t>
      </w:r>
      <w:r w:rsidR="0003474A">
        <w:rPr>
          <w:rFonts w:ascii="Arial" w:hAnsi="Arial" w:cs="Arial"/>
          <w:sz w:val="24"/>
          <w:szCs w:val="24"/>
        </w:rPr>
        <w:t xml:space="preserve"> list, see</w:t>
      </w:r>
      <w:r w:rsidR="0003474A" w:rsidRPr="00512F31">
        <w:rPr>
          <w:rFonts w:ascii="Arial" w:hAnsi="Arial" w:cs="Arial"/>
          <w:sz w:val="24"/>
          <w:szCs w:val="24"/>
        </w:rPr>
        <w:t xml:space="preserve"> appendix 1</w:t>
      </w:r>
    </w:p>
    <w:p w14:paraId="090E86D3" w14:textId="77777777" w:rsidR="00DA09DF" w:rsidRPr="0015752C" w:rsidRDefault="00DA09DF" w:rsidP="009F0345">
      <w:pPr>
        <w:pStyle w:val="NoSpacing"/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01DA86AE" w14:textId="5FA90BB5" w:rsidR="000668C1" w:rsidRPr="0015752C" w:rsidRDefault="00DA09DF" w:rsidP="009F0345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 xml:space="preserve">  Date</w:t>
      </w:r>
      <w:r w:rsidR="000668C1" w:rsidRPr="0015752C">
        <w:rPr>
          <w:rFonts w:ascii="Arial" w:hAnsi="Arial" w:cs="Arial"/>
          <w:b/>
          <w:bCs/>
          <w:sz w:val="24"/>
          <w:szCs w:val="24"/>
        </w:rPr>
        <w:t>s</w:t>
      </w:r>
      <w:r w:rsidRPr="0015752C">
        <w:rPr>
          <w:rFonts w:ascii="Arial" w:hAnsi="Arial" w:cs="Arial"/>
          <w:b/>
          <w:bCs/>
          <w:sz w:val="24"/>
          <w:szCs w:val="24"/>
        </w:rPr>
        <w:t xml:space="preserve"> of the next meeting</w:t>
      </w:r>
      <w:r w:rsidR="000668C1" w:rsidRPr="0015752C">
        <w:rPr>
          <w:rFonts w:ascii="Arial" w:hAnsi="Arial" w:cs="Arial"/>
          <w:b/>
          <w:bCs/>
          <w:sz w:val="24"/>
          <w:szCs w:val="24"/>
        </w:rPr>
        <w:t>:-</w:t>
      </w:r>
      <w:r w:rsidR="0015335E" w:rsidRPr="0015752C">
        <w:rPr>
          <w:rFonts w:ascii="Arial" w:hAnsi="Arial" w:cs="Arial"/>
          <w:b/>
          <w:bCs/>
          <w:sz w:val="24"/>
          <w:szCs w:val="24"/>
        </w:rPr>
        <w:t xml:space="preserve"> Monday </w:t>
      </w:r>
      <w:r w:rsidR="00367FD6">
        <w:rPr>
          <w:rFonts w:ascii="Arial" w:hAnsi="Arial" w:cs="Arial"/>
          <w:b/>
          <w:bCs/>
          <w:sz w:val="24"/>
          <w:szCs w:val="24"/>
        </w:rPr>
        <w:t>25</w:t>
      </w:r>
      <w:r w:rsidR="00367FD6" w:rsidRPr="00367FD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367FD6">
        <w:rPr>
          <w:rFonts w:ascii="Arial" w:hAnsi="Arial" w:cs="Arial"/>
          <w:b/>
          <w:bCs/>
          <w:sz w:val="24"/>
          <w:szCs w:val="24"/>
        </w:rPr>
        <w:t xml:space="preserve"> November</w:t>
      </w:r>
      <w:r w:rsidR="00F07F64">
        <w:rPr>
          <w:rFonts w:ascii="Arial" w:hAnsi="Arial" w:cs="Arial"/>
          <w:b/>
          <w:bCs/>
          <w:sz w:val="24"/>
          <w:szCs w:val="24"/>
        </w:rPr>
        <w:t xml:space="preserve"> </w:t>
      </w:r>
      <w:r w:rsidR="00DF7F0C" w:rsidRPr="0015752C">
        <w:rPr>
          <w:rFonts w:ascii="Arial" w:hAnsi="Arial" w:cs="Arial"/>
          <w:b/>
          <w:bCs/>
          <w:sz w:val="24"/>
          <w:szCs w:val="24"/>
        </w:rPr>
        <w:t>at 19.30hrs</w:t>
      </w:r>
    </w:p>
    <w:p w14:paraId="376D65B4" w14:textId="77777777" w:rsidR="000668C1" w:rsidRDefault="000668C1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49941D1" w14:textId="77777777" w:rsidR="003A4B33" w:rsidRDefault="003A4B33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507FBC" w14:textId="77777777" w:rsidR="003A4B33" w:rsidRDefault="003A4B33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E3FACAF" w14:textId="77777777" w:rsidR="003A4B33" w:rsidRDefault="003A4B33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837E86A" w14:textId="77777777" w:rsidR="003A4B33" w:rsidRDefault="003A4B33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0C548E" w14:textId="77777777" w:rsidR="003A4B33" w:rsidRDefault="003A4B33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256755" w14:textId="77777777" w:rsidR="003A4B33" w:rsidRDefault="003A4B33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1DE1A4" w14:textId="77777777" w:rsidR="003A4B33" w:rsidRDefault="003A4B33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60AEF0" w14:textId="77777777" w:rsidR="003A4B33" w:rsidRPr="00652CDE" w:rsidRDefault="003A4B33" w:rsidP="00652CDE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325583" w14:textId="4B29D19F" w:rsidR="00996AC7" w:rsidRPr="003A4B33" w:rsidRDefault="003A4B33" w:rsidP="003A4B33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</w:t>
      </w:r>
      <w:r w:rsidRPr="003A4B33">
        <w:rPr>
          <w:rFonts w:ascii="Arial" w:hAnsi="Arial" w:cs="Arial"/>
          <w:b/>
          <w:bCs/>
          <w:sz w:val="24"/>
          <w:szCs w:val="24"/>
        </w:rPr>
        <w:t>Appendix 1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263"/>
        <w:gridCol w:w="2566"/>
        <w:gridCol w:w="4507"/>
        <w:gridCol w:w="1106"/>
      </w:tblGrid>
      <w:tr w:rsidR="003A4B33" w:rsidRPr="003A4B33" w14:paraId="30A96480" w14:textId="77777777" w:rsidTr="003A4B33">
        <w:trPr>
          <w:trHeight w:val="36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87DF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September 24 Payments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35DA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1BCBF" w14:textId="77777777" w:rsidR="003A4B33" w:rsidRPr="003A4B33" w:rsidRDefault="003A4B33" w:rsidP="003A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2A8FA" w14:textId="77777777" w:rsidR="003A4B33" w:rsidRPr="003A4B33" w:rsidRDefault="003A4B33" w:rsidP="003A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4B33" w:rsidRPr="003A4B33" w14:paraId="1080DA93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148A1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Bank Date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C494B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Supplier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47F04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Details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7BD7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Amount </w:t>
            </w:r>
          </w:p>
        </w:tc>
      </w:tr>
      <w:tr w:rsidR="003A4B33" w:rsidRPr="003A4B33" w14:paraId="0159AF0D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E95B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2B7D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PUBLIC WORKS LOANS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35AD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Capital Repayment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EA78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5,429.52</w:t>
            </w:r>
          </w:p>
        </w:tc>
      </w:tr>
      <w:tr w:rsidR="003A4B33" w:rsidRPr="003A4B33" w14:paraId="2CFC1536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34B3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B2F5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PUBLIC WORKS LOANS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56F0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Interest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31CA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171.81</w:t>
            </w:r>
          </w:p>
        </w:tc>
      </w:tr>
      <w:tr w:rsidR="003A4B33" w:rsidRPr="003A4B33" w14:paraId="4B902656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71C9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1C90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JWS ELECTRICAL 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9368" w14:textId="2BBBE1AD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 Kitchen Lighting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E77A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468.00</w:t>
            </w:r>
          </w:p>
        </w:tc>
      </w:tr>
      <w:tr w:rsidR="003A4B33" w:rsidRPr="003A4B33" w14:paraId="6ABE7A6A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841C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2254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CENTRE GLASS 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C99A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Cleaning Consumables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1807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81.87</w:t>
            </w:r>
          </w:p>
        </w:tc>
      </w:tr>
      <w:tr w:rsidR="003A4B33" w:rsidRPr="003A4B33" w14:paraId="75031AA3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255A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B64D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TV LICENCE 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8230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TV Licence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3997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13.25</w:t>
            </w:r>
          </w:p>
        </w:tc>
      </w:tr>
      <w:tr w:rsidR="003A4B33" w:rsidRPr="003A4B33" w14:paraId="305EB44A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D5AE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2E6F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PLUS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10F9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- 8/24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E039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426.92</w:t>
            </w:r>
          </w:p>
        </w:tc>
      </w:tr>
      <w:tr w:rsidR="003A4B33" w:rsidRPr="003A4B33" w14:paraId="01E803EC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3C98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7886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BRITISH GAS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7656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Electricity 24/7/24-22/8/24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89ED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1,005.61</w:t>
            </w:r>
          </w:p>
        </w:tc>
      </w:tr>
      <w:tr w:rsidR="003A4B33" w:rsidRPr="003A4B33" w14:paraId="731D565B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1867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EC95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ARJENTO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CD58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Silver Bails for Chairman's Medal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922B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320.00</w:t>
            </w:r>
          </w:p>
        </w:tc>
      </w:tr>
      <w:tr w:rsidR="003A4B33" w:rsidRPr="003A4B33" w14:paraId="71DE7E87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DFFD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BB5D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AROUND S/WORTH 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9915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Advert - 8 &amp; 9/24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7A3F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228.00</w:t>
            </w:r>
          </w:p>
        </w:tc>
      </w:tr>
      <w:tr w:rsidR="003A4B33" w:rsidRPr="003A4B33" w14:paraId="7C8F0BFF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F15B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3B0E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SALARIES 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3977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Admin - 9/24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589C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4,458.33</w:t>
            </w:r>
          </w:p>
        </w:tc>
      </w:tr>
      <w:tr w:rsidR="003A4B33" w:rsidRPr="003A4B33" w14:paraId="11BD9660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1FBD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50EE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SALARIES 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87F0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Civic  - 9/24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D4FB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4,632.88</w:t>
            </w:r>
          </w:p>
        </w:tc>
      </w:tr>
      <w:tr w:rsidR="003A4B33" w:rsidRPr="003A4B33" w14:paraId="4E00A669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97A6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8CAD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KUALO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ACBB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Domaine Registration &amp; Councillor Emails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3A48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209.84</w:t>
            </w:r>
          </w:p>
        </w:tc>
      </w:tr>
      <w:tr w:rsidR="003A4B33" w:rsidRPr="003A4B33" w14:paraId="38E7598A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E436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ABD5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OMBC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D768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 - Cemetery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8021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48.00</w:t>
            </w:r>
          </w:p>
        </w:tc>
      </w:tr>
      <w:tr w:rsidR="003A4B33" w:rsidRPr="003A4B33" w14:paraId="065EAC4D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DE06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4C51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OMBC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ABD8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Pest Control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774E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30.00</w:t>
            </w:r>
          </w:p>
        </w:tc>
      </w:tr>
      <w:tr w:rsidR="003A4B33" w:rsidRPr="003A4B33" w14:paraId="5723309E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CBF4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4281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OMBC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3A3C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General Rates - Civic Hall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F4CD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1,160.00</w:t>
            </w:r>
          </w:p>
        </w:tc>
      </w:tr>
      <w:tr w:rsidR="003A4B33" w:rsidRPr="003A4B33" w14:paraId="0F228A12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F68F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D200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AMAZON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FBD5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Banquet Roll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C5D6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54.90</w:t>
            </w:r>
          </w:p>
        </w:tc>
      </w:tr>
      <w:tr w:rsidR="003A4B33" w:rsidRPr="003A4B33" w14:paraId="1DF3C21C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9A86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D32F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EXPENSES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7703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Frank Key - Jet washer repair - set off vs new washer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65C3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42.00</w:t>
            </w:r>
          </w:p>
        </w:tc>
      </w:tr>
      <w:tr w:rsidR="003A4B33" w:rsidRPr="003A4B33" w14:paraId="599C680E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5E9A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F6CA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EXPENSES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69BF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Safety Boots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6701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49.35</w:t>
            </w:r>
          </w:p>
        </w:tc>
      </w:tr>
      <w:tr w:rsidR="003A4B33" w:rsidRPr="003A4B33" w14:paraId="62766A13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C0FE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BD4C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EXPENSES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CB1A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Training - Food Hygiene &amp; Safety for catering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6AA8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24.00</w:t>
            </w:r>
          </w:p>
        </w:tc>
      </w:tr>
      <w:tr w:rsidR="003A4B33" w:rsidRPr="003A4B33" w14:paraId="5ECB9D0C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39D6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BCE8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EXPENSES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D4FD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Training - Cellar Management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DD67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95.00</w:t>
            </w:r>
          </w:p>
        </w:tc>
      </w:tr>
      <w:tr w:rsidR="003A4B33" w:rsidRPr="003A4B33" w14:paraId="039C76A3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AD07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ACF2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EXPENSES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C417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Estate Mileage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69B7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12.60</w:t>
            </w:r>
          </w:p>
        </w:tc>
      </w:tr>
      <w:tr w:rsidR="003A4B33" w:rsidRPr="003A4B33" w14:paraId="0C08FECB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06EF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CFBF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EXPENSES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B2D1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Office Milk &amp; Decaff Coffee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F35D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4.85</w:t>
            </w:r>
          </w:p>
        </w:tc>
      </w:tr>
      <w:tr w:rsidR="003A4B33" w:rsidRPr="003A4B33" w14:paraId="47A96523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7A93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4885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EXPENSES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FE77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Office Milk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07A7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1.25</w:t>
            </w:r>
          </w:p>
        </w:tc>
      </w:tr>
      <w:tr w:rsidR="003A4B33" w:rsidRPr="003A4B33" w14:paraId="2A8FBD4F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D6E4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C73D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43E8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Tax &amp; NI - Admin - 8/24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DF76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1,265.49</w:t>
            </w:r>
          </w:p>
        </w:tc>
      </w:tr>
      <w:tr w:rsidR="003A4B33" w:rsidRPr="003A4B33" w14:paraId="57F11301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5AE3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927A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2E41" w14:textId="61CD6D6E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Tax &amp; NI - Civic - 8/24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6EF3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1,073.03</w:t>
            </w:r>
          </w:p>
        </w:tc>
      </w:tr>
      <w:tr w:rsidR="003A4B33" w:rsidRPr="003A4B33" w14:paraId="6C3C5D9D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E614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6981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MBHARRINGTON 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4458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Civic Car Park Clear Area - Skip Hire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AC94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</w:tr>
      <w:tr w:rsidR="003A4B33" w:rsidRPr="003A4B33" w14:paraId="71276E36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448C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9A15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MBHARRINGTON 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EEB1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Civic Car Park Clear Area - Labour &amp; Plant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FF0C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360.00</w:t>
            </w:r>
          </w:p>
        </w:tc>
      </w:tr>
      <w:tr w:rsidR="003A4B33" w:rsidRPr="003A4B33" w14:paraId="6B687092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FB64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E2DA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MBHARRINGTON 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8F86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Civic Hall - Fix Community Toilet sign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E8B7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96.00</w:t>
            </w:r>
          </w:p>
        </w:tc>
      </w:tr>
      <w:tr w:rsidR="003A4B33" w:rsidRPr="003A4B33" w14:paraId="601E7D43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84CE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9EBE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MBHARRINGTON 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9293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J5S Burial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EA0B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360.00</w:t>
            </w:r>
          </w:p>
        </w:tc>
      </w:tr>
      <w:tr w:rsidR="003A4B33" w:rsidRPr="003A4B33" w14:paraId="16095ED5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684E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4092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MBHARRINGTON 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D869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G22S Burial - 12/9/24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16E7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</w:tr>
      <w:tr w:rsidR="003A4B33" w:rsidRPr="003A4B33" w14:paraId="3436AB61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CCBA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B526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COMMERCE BUSINESS  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767E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Copier/Printer Usage 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9AF6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72.41</w:t>
            </w:r>
          </w:p>
        </w:tc>
      </w:tr>
      <w:tr w:rsidR="003A4B33" w:rsidRPr="003A4B33" w14:paraId="02D7FB3C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842D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8750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BNP PARIBAS LEASING 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0784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Copier Lease (Quarterly)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2BBE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182.46</w:t>
            </w:r>
          </w:p>
        </w:tc>
      </w:tr>
      <w:tr w:rsidR="003A4B33" w:rsidRPr="003A4B33" w14:paraId="2E7AD258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CCCB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50BB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CAPRICORN SECURITY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DD43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Pink Tribute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508B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594.00</w:t>
            </w:r>
          </w:p>
        </w:tc>
      </w:tr>
      <w:tr w:rsidR="003A4B33" w:rsidRPr="003A4B33" w14:paraId="4D22C961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3889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ACF3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EXPENSES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9D33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Frank Key - New Jet Washer - includes £42 discount above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8CD5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413.70</w:t>
            </w:r>
          </w:p>
        </w:tc>
      </w:tr>
      <w:tr w:rsidR="003A4B33" w:rsidRPr="003A4B33" w14:paraId="1D9D4312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6DC6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0F1C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MATHEW MCGURG 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7845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Oven &amp; Extractor Canopy Clean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B366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350.00</w:t>
            </w:r>
          </w:p>
        </w:tc>
      </w:tr>
      <w:tr w:rsidR="003A4B33" w:rsidRPr="003A4B33" w14:paraId="5E1E91F1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DC7C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5DD0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BUCKLE J SON 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A318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Dawsons Field &amp; Red Row grass cuts x2 8/24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A1D7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220.00</w:t>
            </w:r>
          </w:p>
        </w:tc>
      </w:tr>
      <w:tr w:rsidR="003A4B33" w:rsidRPr="003A4B33" w14:paraId="5B16774D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A669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FE82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DAVE TALBOT-CEDAR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9E70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Civic Hall Grass Cutting x2  - 8 &amp; 9/24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0707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160.00</w:t>
            </w:r>
          </w:p>
        </w:tc>
      </w:tr>
      <w:tr w:rsidR="003A4B33" w:rsidRPr="003A4B33" w14:paraId="76946A35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A40F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9A2E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ONE WINDOW CLEANING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C289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Civic Hall Window Cleaning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C3EF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132.50</w:t>
            </w:r>
          </w:p>
        </w:tc>
      </w:tr>
      <w:tr w:rsidR="003A4B33" w:rsidRPr="003A4B33" w14:paraId="7DE159F2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70E9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65A6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ELCONS HR/LAW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6452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HR/Legal Consultancy (23) - 9/24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A7E1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121.20</w:t>
            </w:r>
          </w:p>
        </w:tc>
      </w:tr>
      <w:tr w:rsidR="003A4B33" w:rsidRPr="003A4B33" w14:paraId="767954EA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98D1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6629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GREENFIELD PUBLISHING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23BD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Monthly Advert - 9/24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D244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98.40</w:t>
            </w:r>
          </w:p>
        </w:tc>
      </w:tr>
      <w:tr w:rsidR="003A4B33" w:rsidRPr="003A4B33" w14:paraId="548AEC6C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8986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9E8A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SEFTONS 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EB33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Payroll - 8/24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DFEB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48.00</w:t>
            </w:r>
          </w:p>
        </w:tc>
      </w:tr>
      <w:tr w:rsidR="003A4B33" w:rsidRPr="003A4B33" w14:paraId="68195F9B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D1F5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A554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RBL POPPY APPEALL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7522" w14:textId="20EC0F05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 Day Wreath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8F98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27.50</w:t>
            </w:r>
          </w:p>
        </w:tc>
      </w:tr>
      <w:tr w:rsidR="003A4B33" w:rsidRPr="003A4B33" w14:paraId="7F581861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AFA7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5430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OMBC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89F6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Refuse collection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51A6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274.38</w:t>
            </w:r>
          </w:p>
        </w:tc>
      </w:tr>
      <w:tr w:rsidR="003A4B33" w:rsidRPr="003A4B33" w14:paraId="39C17BA8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4196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1D89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EXPENSES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0F53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Safety Boots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B50C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28.00</w:t>
            </w:r>
          </w:p>
        </w:tc>
      </w:tr>
      <w:tr w:rsidR="003A4B33" w:rsidRPr="003A4B33" w14:paraId="29E94CAE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9DE5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2712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GMPF 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9EF5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Pensions - Admin - 9/24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C011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1,046.30</w:t>
            </w:r>
          </w:p>
        </w:tc>
      </w:tr>
      <w:tr w:rsidR="003A4B33" w:rsidRPr="003A4B33" w14:paraId="0E239D96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7677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A978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GMPF 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2C58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Pensions - Civic - 9/24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1E50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1,017.63</w:t>
            </w:r>
          </w:p>
        </w:tc>
      </w:tr>
      <w:tr w:rsidR="003A4B33" w:rsidRPr="003A4B33" w14:paraId="08343BF9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31A7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82F3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ZURICH INSURANCE 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6F5B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Insurance 24-25 - Qtr to 30/11/24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D00B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1,111.88</w:t>
            </w:r>
          </w:p>
        </w:tc>
      </w:tr>
      <w:tr w:rsidR="003A4B33" w:rsidRPr="003A4B33" w14:paraId="5DEE95E2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6A3D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9B7F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SHORROCK TRICHEM 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4235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Hygiene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DAD2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140.87</w:t>
            </w:r>
          </w:p>
        </w:tc>
      </w:tr>
      <w:tr w:rsidR="003A4B33" w:rsidRPr="003A4B33" w14:paraId="32515441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F903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AFDE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UNIVERSAL LAUNDRY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D84E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Linen - Sachin Silver Wedding - Recharged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D72B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114.76</w:t>
            </w:r>
          </w:p>
        </w:tc>
      </w:tr>
      <w:tr w:rsidR="003A4B33" w:rsidRPr="003A4B33" w14:paraId="77A5C9C3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0DF6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9A18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NAT WEST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4AC8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Bank Charges 2/3/24 - 31/5/24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C01C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39.20</w:t>
            </w:r>
          </w:p>
        </w:tc>
      </w:tr>
      <w:tr w:rsidR="003A4B33" w:rsidRPr="003A4B33" w14:paraId="54BA3096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24A5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30-Sep-24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8983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COUNCILLOR EXPENSES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2994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Mileage - Meltham Civic Service with BB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D515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18.90</w:t>
            </w:r>
          </w:p>
        </w:tc>
      </w:tr>
      <w:tr w:rsidR="003A4B33" w:rsidRPr="003A4B33" w14:paraId="7F0E62E1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DFE9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01-Oct-24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92F6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GATE INN, DIGGLE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AC61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Community Toilets Q3 2024-25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C3E1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150.00</w:t>
            </w:r>
          </w:p>
        </w:tc>
      </w:tr>
      <w:tr w:rsidR="003A4B33" w:rsidRPr="003A4B33" w14:paraId="3628A0CA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5CBA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01-Oct-24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49AC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SWAN, DOBX 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403A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Community Toilets Q3 2024-25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A465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150.00</w:t>
            </w:r>
          </w:p>
        </w:tc>
      </w:tr>
      <w:tr w:rsidR="003A4B33" w:rsidRPr="003A4B33" w14:paraId="6E2C599B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4704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01-Oct-24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31EE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JUNCTION INN , DENSHAW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4A41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Community Toilets Q3 2024-25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94CD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150.00</w:t>
            </w:r>
          </w:p>
        </w:tc>
      </w:tr>
      <w:tr w:rsidR="003A4B33" w:rsidRPr="003A4B33" w14:paraId="5E5C7D19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870C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01-Oct-24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9506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KING BILL , G/FIELD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F3D4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Community Toilets Q3 2024-25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CE2D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150.00</w:t>
            </w:r>
          </w:p>
        </w:tc>
      </w:tr>
      <w:tr w:rsidR="003A4B33" w:rsidRPr="003A4B33" w14:paraId="75F739D2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FF60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01-Oct-24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D0CF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S/WORTH CRAFTS, DELPH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3AE4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Community Toilets Q3 2024-25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FE50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150.00</w:t>
            </w:r>
          </w:p>
        </w:tc>
      </w:tr>
      <w:tr w:rsidR="003A4B33" w:rsidRPr="003A4B33" w14:paraId="028E3CC0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29AC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01-Oct-24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730B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LITTLE SHOP, UPPERMILL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3261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Community Toilets Q3 2024-25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94B9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150.00</w:t>
            </w:r>
          </w:p>
        </w:tc>
      </w:tr>
      <w:tr w:rsidR="003A4B33" w:rsidRPr="003A4B33" w14:paraId="73729B62" w14:textId="77777777" w:rsidTr="003A4B33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466D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01-Oct-24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91AC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EASY WEB SITES 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6EAA" w14:textId="77777777" w:rsidR="003A4B33" w:rsidRPr="003A4B33" w:rsidRDefault="003A4B33" w:rsidP="003A4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Website Management Fee - 10/24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6146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34.86</w:t>
            </w:r>
          </w:p>
        </w:tc>
      </w:tr>
      <w:tr w:rsidR="003A4B33" w:rsidRPr="003A4B33" w14:paraId="1DBE77AE" w14:textId="77777777" w:rsidTr="003A4B33">
        <w:trPr>
          <w:trHeight w:val="27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009B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F37A" w14:textId="77777777" w:rsidR="003A4B33" w:rsidRPr="003A4B33" w:rsidRDefault="003A4B33" w:rsidP="003A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7FDD" w14:textId="77777777" w:rsidR="003A4B33" w:rsidRPr="003A4B33" w:rsidRDefault="003A4B33" w:rsidP="003A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61489" w14:textId="77777777" w:rsidR="003A4B33" w:rsidRPr="003A4B33" w:rsidRDefault="003A4B33" w:rsidP="003A4B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A4B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    29,869.45 </w:t>
            </w:r>
          </w:p>
        </w:tc>
      </w:tr>
    </w:tbl>
    <w:p w14:paraId="3F26FCFF" w14:textId="77777777" w:rsidR="00996AC7" w:rsidRPr="0015752C" w:rsidRDefault="00996AC7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996AC7" w:rsidRPr="0015752C" w:rsidSect="006E7A2B">
      <w:pgSz w:w="11906" w:h="16838"/>
      <w:pgMar w:top="567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03E8"/>
    <w:multiLevelType w:val="hybridMultilevel"/>
    <w:tmpl w:val="71F64F94"/>
    <w:lvl w:ilvl="0" w:tplc="0809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07D11F84"/>
    <w:multiLevelType w:val="hybridMultilevel"/>
    <w:tmpl w:val="E9643722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0A8414C9"/>
    <w:multiLevelType w:val="hybridMultilevel"/>
    <w:tmpl w:val="297CC8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CC09E8"/>
    <w:multiLevelType w:val="hybridMultilevel"/>
    <w:tmpl w:val="82464F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4743EB"/>
    <w:multiLevelType w:val="hybridMultilevel"/>
    <w:tmpl w:val="1D582780"/>
    <w:lvl w:ilvl="0" w:tplc="FFFFFFFF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693FF8"/>
    <w:multiLevelType w:val="hybridMultilevel"/>
    <w:tmpl w:val="265E36CA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6" w15:restartNumberingAfterBreak="0">
    <w:nsid w:val="666610D4"/>
    <w:multiLevelType w:val="hybridMultilevel"/>
    <w:tmpl w:val="A208B0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220428"/>
    <w:multiLevelType w:val="hybridMultilevel"/>
    <w:tmpl w:val="41722C44"/>
    <w:lvl w:ilvl="0" w:tplc="0809000F">
      <w:start w:val="1"/>
      <w:numFmt w:val="decimal"/>
      <w:lvlText w:val="%1."/>
      <w:lvlJc w:val="left"/>
      <w:pPr>
        <w:ind w:left="783" w:hanging="360"/>
      </w:pPr>
    </w:lvl>
    <w:lvl w:ilvl="1" w:tplc="08090019" w:tentative="1">
      <w:start w:val="1"/>
      <w:numFmt w:val="lowerLetter"/>
      <w:lvlText w:val="%2."/>
      <w:lvlJc w:val="left"/>
      <w:pPr>
        <w:ind w:left="1503" w:hanging="360"/>
      </w:pPr>
    </w:lvl>
    <w:lvl w:ilvl="2" w:tplc="0809001B" w:tentative="1">
      <w:start w:val="1"/>
      <w:numFmt w:val="lowerRoman"/>
      <w:lvlText w:val="%3."/>
      <w:lvlJc w:val="right"/>
      <w:pPr>
        <w:ind w:left="2223" w:hanging="180"/>
      </w:pPr>
    </w:lvl>
    <w:lvl w:ilvl="3" w:tplc="0809000F" w:tentative="1">
      <w:start w:val="1"/>
      <w:numFmt w:val="decimal"/>
      <w:lvlText w:val="%4."/>
      <w:lvlJc w:val="left"/>
      <w:pPr>
        <w:ind w:left="2943" w:hanging="360"/>
      </w:pPr>
    </w:lvl>
    <w:lvl w:ilvl="4" w:tplc="08090019" w:tentative="1">
      <w:start w:val="1"/>
      <w:numFmt w:val="lowerLetter"/>
      <w:lvlText w:val="%5."/>
      <w:lvlJc w:val="left"/>
      <w:pPr>
        <w:ind w:left="3663" w:hanging="360"/>
      </w:pPr>
    </w:lvl>
    <w:lvl w:ilvl="5" w:tplc="0809001B" w:tentative="1">
      <w:start w:val="1"/>
      <w:numFmt w:val="lowerRoman"/>
      <w:lvlText w:val="%6."/>
      <w:lvlJc w:val="right"/>
      <w:pPr>
        <w:ind w:left="4383" w:hanging="180"/>
      </w:pPr>
    </w:lvl>
    <w:lvl w:ilvl="6" w:tplc="0809000F" w:tentative="1">
      <w:start w:val="1"/>
      <w:numFmt w:val="decimal"/>
      <w:lvlText w:val="%7."/>
      <w:lvlJc w:val="left"/>
      <w:pPr>
        <w:ind w:left="5103" w:hanging="360"/>
      </w:pPr>
    </w:lvl>
    <w:lvl w:ilvl="7" w:tplc="08090019" w:tentative="1">
      <w:start w:val="1"/>
      <w:numFmt w:val="lowerLetter"/>
      <w:lvlText w:val="%8."/>
      <w:lvlJc w:val="left"/>
      <w:pPr>
        <w:ind w:left="5823" w:hanging="360"/>
      </w:pPr>
    </w:lvl>
    <w:lvl w:ilvl="8" w:tplc="08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7E9F5C44"/>
    <w:multiLevelType w:val="hybridMultilevel"/>
    <w:tmpl w:val="E48EA626"/>
    <w:lvl w:ilvl="0" w:tplc="0376316E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941187949">
    <w:abstractNumId w:val="8"/>
  </w:num>
  <w:num w:numId="2" w16cid:durableId="1321497076">
    <w:abstractNumId w:val="2"/>
  </w:num>
  <w:num w:numId="3" w16cid:durableId="1543470332">
    <w:abstractNumId w:val="6"/>
  </w:num>
  <w:num w:numId="4" w16cid:durableId="795607052">
    <w:abstractNumId w:val="3"/>
  </w:num>
  <w:num w:numId="5" w16cid:durableId="1810903485">
    <w:abstractNumId w:val="8"/>
  </w:num>
  <w:num w:numId="6" w16cid:durableId="1654718803">
    <w:abstractNumId w:val="4"/>
  </w:num>
  <w:num w:numId="7" w16cid:durableId="584146864">
    <w:abstractNumId w:val="8"/>
  </w:num>
  <w:num w:numId="8" w16cid:durableId="755441160">
    <w:abstractNumId w:val="5"/>
  </w:num>
  <w:num w:numId="9" w16cid:durableId="1085298820">
    <w:abstractNumId w:val="0"/>
  </w:num>
  <w:num w:numId="10" w16cid:durableId="1976716853">
    <w:abstractNumId w:val="1"/>
  </w:num>
  <w:num w:numId="11" w16cid:durableId="1033264110">
    <w:abstractNumId w:val="7"/>
  </w:num>
  <w:num w:numId="12" w16cid:durableId="9896006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DF"/>
    <w:rsid w:val="0003474A"/>
    <w:rsid w:val="00035A23"/>
    <w:rsid w:val="00036910"/>
    <w:rsid w:val="00040791"/>
    <w:rsid w:val="00041482"/>
    <w:rsid w:val="000470B7"/>
    <w:rsid w:val="0005571A"/>
    <w:rsid w:val="00063403"/>
    <w:rsid w:val="000668C1"/>
    <w:rsid w:val="00084826"/>
    <w:rsid w:val="000937A8"/>
    <w:rsid w:val="000A276C"/>
    <w:rsid w:val="000A30F1"/>
    <w:rsid w:val="000B3ECA"/>
    <w:rsid w:val="000B748A"/>
    <w:rsid w:val="000B7CCC"/>
    <w:rsid w:val="000D0EC4"/>
    <w:rsid w:val="000D3525"/>
    <w:rsid w:val="000E35FA"/>
    <w:rsid w:val="000E3F83"/>
    <w:rsid w:val="000F45EF"/>
    <w:rsid w:val="001025BB"/>
    <w:rsid w:val="00110290"/>
    <w:rsid w:val="001156E7"/>
    <w:rsid w:val="00126941"/>
    <w:rsid w:val="00132C4C"/>
    <w:rsid w:val="0013690C"/>
    <w:rsid w:val="0015335E"/>
    <w:rsid w:val="0015752C"/>
    <w:rsid w:val="0016661D"/>
    <w:rsid w:val="00172560"/>
    <w:rsid w:val="00173D7F"/>
    <w:rsid w:val="0018347E"/>
    <w:rsid w:val="00184C94"/>
    <w:rsid w:val="001910D1"/>
    <w:rsid w:val="00191E26"/>
    <w:rsid w:val="001B01A4"/>
    <w:rsid w:val="001C302F"/>
    <w:rsid w:val="001C5DFA"/>
    <w:rsid w:val="001C7F02"/>
    <w:rsid w:val="001D55E8"/>
    <w:rsid w:val="001E472E"/>
    <w:rsid w:val="002415DD"/>
    <w:rsid w:val="00245F58"/>
    <w:rsid w:val="00261FED"/>
    <w:rsid w:val="00271E6C"/>
    <w:rsid w:val="00272A07"/>
    <w:rsid w:val="0028042B"/>
    <w:rsid w:val="002842D5"/>
    <w:rsid w:val="002845C3"/>
    <w:rsid w:val="00284A63"/>
    <w:rsid w:val="002A259E"/>
    <w:rsid w:val="002C2C17"/>
    <w:rsid w:val="002D1AA2"/>
    <w:rsid w:val="002D403B"/>
    <w:rsid w:val="002F4AF2"/>
    <w:rsid w:val="00312CCF"/>
    <w:rsid w:val="003225D9"/>
    <w:rsid w:val="00355C13"/>
    <w:rsid w:val="00357109"/>
    <w:rsid w:val="00367FD6"/>
    <w:rsid w:val="00374338"/>
    <w:rsid w:val="003760C4"/>
    <w:rsid w:val="00382BFC"/>
    <w:rsid w:val="00394AA7"/>
    <w:rsid w:val="003A4B33"/>
    <w:rsid w:val="003F408A"/>
    <w:rsid w:val="004026A6"/>
    <w:rsid w:val="00404122"/>
    <w:rsid w:val="00427D1F"/>
    <w:rsid w:val="00451A7C"/>
    <w:rsid w:val="00457333"/>
    <w:rsid w:val="00471CA5"/>
    <w:rsid w:val="00474438"/>
    <w:rsid w:val="00480925"/>
    <w:rsid w:val="0048771C"/>
    <w:rsid w:val="004A579A"/>
    <w:rsid w:val="004A6116"/>
    <w:rsid w:val="004B00B1"/>
    <w:rsid w:val="004B1250"/>
    <w:rsid w:val="004B4280"/>
    <w:rsid w:val="004C18B6"/>
    <w:rsid w:val="004E1521"/>
    <w:rsid w:val="004E16C4"/>
    <w:rsid w:val="004E1FC1"/>
    <w:rsid w:val="004F4F7C"/>
    <w:rsid w:val="004F71B4"/>
    <w:rsid w:val="005045D4"/>
    <w:rsid w:val="00512013"/>
    <w:rsid w:val="00514560"/>
    <w:rsid w:val="00525CB3"/>
    <w:rsid w:val="00526253"/>
    <w:rsid w:val="005272D3"/>
    <w:rsid w:val="00535370"/>
    <w:rsid w:val="0055121C"/>
    <w:rsid w:val="0055274A"/>
    <w:rsid w:val="00590A9D"/>
    <w:rsid w:val="00591610"/>
    <w:rsid w:val="005C329A"/>
    <w:rsid w:val="005D3C92"/>
    <w:rsid w:val="005F553B"/>
    <w:rsid w:val="006060EA"/>
    <w:rsid w:val="00606327"/>
    <w:rsid w:val="00616A1C"/>
    <w:rsid w:val="006360D1"/>
    <w:rsid w:val="00652CDE"/>
    <w:rsid w:val="00656B95"/>
    <w:rsid w:val="006677C3"/>
    <w:rsid w:val="006774D3"/>
    <w:rsid w:val="00687147"/>
    <w:rsid w:val="00694F62"/>
    <w:rsid w:val="006A31E5"/>
    <w:rsid w:val="006C3C8D"/>
    <w:rsid w:val="006D2D56"/>
    <w:rsid w:val="006D30D6"/>
    <w:rsid w:val="006D657A"/>
    <w:rsid w:val="006D7A39"/>
    <w:rsid w:val="006E7A2B"/>
    <w:rsid w:val="006F2C79"/>
    <w:rsid w:val="00723985"/>
    <w:rsid w:val="007466AC"/>
    <w:rsid w:val="00752A09"/>
    <w:rsid w:val="0075535A"/>
    <w:rsid w:val="00785C54"/>
    <w:rsid w:val="007A218E"/>
    <w:rsid w:val="007A28CD"/>
    <w:rsid w:val="007C3822"/>
    <w:rsid w:val="007D4D0F"/>
    <w:rsid w:val="007D5B21"/>
    <w:rsid w:val="007E2785"/>
    <w:rsid w:val="007F5029"/>
    <w:rsid w:val="0080379F"/>
    <w:rsid w:val="00810749"/>
    <w:rsid w:val="008107C6"/>
    <w:rsid w:val="008112AA"/>
    <w:rsid w:val="00811FA0"/>
    <w:rsid w:val="00820F7A"/>
    <w:rsid w:val="00822874"/>
    <w:rsid w:val="008336C4"/>
    <w:rsid w:val="00845C8C"/>
    <w:rsid w:val="008523BB"/>
    <w:rsid w:val="00856AD3"/>
    <w:rsid w:val="008729F4"/>
    <w:rsid w:val="00875E36"/>
    <w:rsid w:val="00886375"/>
    <w:rsid w:val="00890E35"/>
    <w:rsid w:val="00894514"/>
    <w:rsid w:val="008A5288"/>
    <w:rsid w:val="008B1C9C"/>
    <w:rsid w:val="008C09BD"/>
    <w:rsid w:val="008C4DEE"/>
    <w:rsid w:val="008D2CF4"/>
    <w:rsid w:val="008D484D"/>
    <w:rsid w:val="008D7661"/>
    <w:rsid w:val="008F269A"/>
    <w:rsid w:val="0090717F"/>
    <w:rsid w:val="009258F8"/>
    <w:rsid w:val="00926A5A"/>
    <w:rsid w:val="00927FB7"/>
    <w:rsid w:val="00930418"/>
    <w:rsid w:val="00935172"/>
    <w:rsid w:val="00936EBE"/>
    <w:rsid w:val="00996AC7"/>
    <w:rsid w:val="009A5345"/>
    <w:rsid w:val="009B7AE9"/>
    <w:rsid w:val="009C72E0"/>
    <w:rsid w:val="009E3EBD"/>
    <w:rsid w:val="009E7802"/>
    <w:rsid w:val="009F0345"/>
    <w:rsid w:val="00A073B8"/>
    <w:rsid w:val="00A16429"/>
    <w:rsid w:val="00A20D80"/>
    <w:rsid w:val="00A355BE"/>
    <w:rsid w:val="00A35DD0"/>
    <w:rsid w:val="00A37240"/>
    <w:rsid w:val="00A413DA"/>
    <w:rsid w:val="00A55FF3"/>
    <w:rsid w:val="00A66441"/>
    <w:rsid w:val="00A72832"/>
    <w:rsid w:val="00A86F09"/>
    <w:rsid w:val="00A93E1B"/>
    <w:rsid w:val="00AA1F03"/>
    <w:rsid w:val="00AA2B33"/>
    <w:rsid w:val="00AA39C6"/>
    <w:rsid w:val="00AB3783"/>
    <w:rsid w:val="00AC0898"/>
    <w:rsid w:val="00AC20F0"/>
    <w:rsid w:val="00AC2726"/>
    <w:rsid w:val="00AE6E25"/>
    <w:rsid w:val="00AF1B7B"/>
    <w:rsid w:val="00B01F07"/>
    <w:rsid w:val="00B5187B"/>
    <w:rsid w:val="00B66470"/>
    <w:rsid w:val="00B7257C"/>
    <w:rsid w:val="00B73CE3"/>
    <w:rsid w:val="00B810A0"/>
    <w:rsid w:val="00B95AF5"/>
    <w:rsid w:val="00B97AE0"/>
    <w:rsid w:val="00BB50D0"/>
    <w:rsid w:val="00BE0F61"/>
    <w:rsid w:val="00BF0969"/>
    <w:rsid w:val="00BF1D10"/>
    <w:rsid w:val="00BF39D7"/>
    <w:rsid w:val="00BF4505"/>
    <w:rsid w:val="00BF55EE"/>
    <w:rsid w:val="00C016D9"/>
    <w:rsid w:val="00C3261B"/>
    <w:rsid w:val="00C6797C"/>
    <w:rsid w:val="00C7186C"/>
    <w:rsid w:val="00C7186F"/>
    <w:rsid w:val="00C758B5"/>
    <w:rsid w:val="00C76A28"/>
    <w:rsid w:val="00C76CB4"/>
    <w:rsid w:val="00C87FBE"/>
    <w:rsid w:val="00CB04C4"/>
    <w:rsid w:val="00CB0E65"/>
    <w:rsid w:val="00CB38D6"/>
    <w:rsid w:val="00CD2849"/>
    <w:rsid w:val="00D1672D"/>
    <w:rsid w:val="00D271BD"/>
    <w:rsid w:val="00D43475"/>
    <w:rsid w:val="00D474F7"/>
    <w:rsid w:val="00D649C9"/>
    <w:rsid w:val="00D6738A"/>
    <w:rsid w:val="00D84331"/>
    <w:rsid w:val="00DA09DF"/>
    <w:rsid w:val="00DA6D7E"/>
    <w:rsid w:val="00DB3D4D"/>
    <w:rsid w:val="00DD0ED4"/>
    <w:rsid w:val="00DE418D"/>
    <w:rsid w:val="00DF7F0C"/>
    <w:rsid w:val="00E45B7C"/>
    <w:rsid w:val="00E51980"/>
    <w:rsid w:val="00E655D6"/>
    <w:rsid w:val="00E84F40"/>
    <w:rsid w:val="00E87A21"/>
    <w:rsid w:val="00EA43B5"/>
    <w:rsid w:val="00EB1374"/>
    <w:rsid w:val="00EB3016"/>
    <w:rsid w:val="00EC5DB3"/>
    <w:rsid w:val="00EE5521"/>
    <w:rsid w:val="00EF5EDA"/>
    <w:rsid w:val="00F01DE0"/>
    <w:rsid w:val="00F07138"/>
    <w:rsid w:val="00F07F64"/>
    <w:rsid w:val="00F14C71"/>
    <w:rsid w:val="00F2615F"/>
    <w:rsid w:val="00F3163F"/>
    <w:rsid w:val="00F41DEF"/>
    <w:rsid w:val="00F643C7"/>
    <w:rsid w:val="00F678F3"/>
    <w:rsid w:val="00F76926"/>
    <w:rsid w:val="00F92115"/>
    <w:rsid w:val="00FA096F"/>
    <w:rsid w:val="00FA407D"/>
    <w:rsid w:val="00FC6FB4"/>
    <w:rsid w:val="00FD3817"/>
    <w:rsid w:val="00FF0FEE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16B1"/>
  <w15:chartTrackingRefBased/>
  <w15:docId w15:val="{7C947ACF-258A-4EEF-A1EC-5C8CFE83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9D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09DF"/>
    <w:pPr>
      <w:spacing w:after="0" w:line="240" w:lineRule="auto"/>
    </w:pPr>
  </w:style>
  <w:style w:type="paragraph" w:styleId="ListParagraph">
    <w:name w:val="List Paragraph"/>
    <w:basedOn w:val="Normal"/>
    <w:qFormat/>
    <w:rsid w:val="00DA09DF"/>
    <w:pPr>
      <w:ind w:left="720"/>
      <w:contextualSpacing/>
    </w:pPr>
  </w:style>
  <w:style w:type="character" w:customStyle="1" w:styleId="apple-tab-span">
    <w:name w:val="apple-tab-span"/>
    <w:basedOn w:val="DefaultParagraphFont"/>
    <w:rsid w:val="00EB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50623F-1FBB-4550-B5A1-6BD440D0927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0E059E8B-29F7-4D8D-919D-C5AB2A803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87A2D6-70F2-4A29-8430-FFF79CB0E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55</cp:revision>
  <cp:lastPrinted>2024-07-16T10:59:00Z</cp:lastPrinted>
  <dcterms:created xsi:type="dcterms:W3CDTF">2024-10-14T07:26:00Z</dcterms:created>
  <dcterms:modified xsi:type="dcterms:W3CDTF">2024-10-21T10:31:00Z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